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F4C8" w14:textId="1D40CCE7" w:rsidR="00D83602" w:rsidRPr="004D2E8B" w:rsidRDefault="00874DA8">
      <w:pPr>
        <w:shd w:val="clear" w:color="auto" w:fill="43729E"/>
        <w:spacing w:after="280"/>
        <w:jc w:val="center"/>
        <w:rPr>
          <w:rFonts w:ascii="Arial Narrow" w:eastAsia="Cambria" w:hAnsi="Arial Narrow" w:cs="Cambria"/>
          <w:b/>
          <w:color w:val="FFFFFF" w:themeColor="background1"/>
          <w:sz w:val="28"/>
          <w:szCs w:val="28"/>
        </w:rPr>
      </w:pPr>
      <w:r w:rsidRPr="004D2E8B">
        <w:rPr>
          <w:rFonts w:ascii="Arial Narrow" w:eastAsia="Cambria" w:hAnsi="Arial Narrow" w:cs="Cambria"/>
          <w:b/>
          <w:color w:val="FFFFFF" w:themeColor="background1"/>
          <w:sz w:val="28"/>
          <w:szCs w:val="28"/>
        </w:rPr>
        <w:br/>
      </w:r>
      <w:r w:rsidR="00D83602" w:rsidRPr="004D2E8B">
        <w:rPr>
          <w:rFonts w:ascii="Arial Narrow" w:eastAsia="Cambria" w:hAnsi="Arial Narrow" w:cs="Cambria"/>
          <w:b/>
          <w:color w:val="FFFFFF" w:themeColor="background1"/>
          <w:sz w:val="28"/>
          <w:szCs w:val="28"/>
        </w:rPr>
        <w:t>Syllabus</w:t>
      </w:r>
    </w:p>
    <w:p w14:paraId="00000001" w14:textId="4BC4F20A" w:rsidR="00AF1C1A" w:rsidRPr="004D2E8B" w:rsidRDefault="00874DA8">
      <w:pPr>
        <w:shd w:val="clear" w:color="auto" w:fill="43729E"/>
        <w:spacing w:after="280"/>
        <w:jc w:val="center"/>
        <w:rPr>
          <w:rFonts w:ascii="Arial Narrow" w:eastAsia="Cambria" w:hAnsi="Arial Narrow" w:cs="Cambria"/>
          <w:b/>
          <w:color w:val="FFFFFF"/>
        </w:rPr>
      </w:pPr>
      <w:r w:rsidRPr="004D2E8B">
        <w:rPr>
          <w:rFonts w:ascii="Arial Narrow" w:eastAsia="Cambria" w:hAnsi="Arial Narrow" w:cs="Cambria"/>
          <w:b/>
          <w:color w:val="FFFFFF" w:themeColor="background1"/>
          <w:sz w:val="28"/>
          <w:szCs w:val="28"/>
        </w:rPr>
        <w:t xml:space="preserve"> </w:t>
      </w:r>
      <w:r w:rsidR="00F1398C" w:rsidRPr="004D2E8B">
        <w:rPr>
          <w:rFonts w:ascii="Arial Narrow" w:eastAsia="Cambria" w:hAnsi="Arial Narrow" w:cs="Cambria"/>
          <w:b/>
          <w:color w:val="FFFFFF" w:themeColor="background1"/>
          <w:sz w:val="28"/>
          <w:szCs w:val="28"/>
        </w:rPr>
        <w:t>Introduction to Machine Learning and Big Data (ML I)</w:t>
      </w:r>
      <w:r w:rsidRPr="004D2E8B">
        <w:rPr>
          <w:rFonts w:ascii="Arial Narrow" w:eastAsia="Cambria" w:hAnsi="Arial Narrow" w:cs="Cambria"/>
          <w:b/>
          <w:color w:val="FFFFFF" w:themeColor="background1"/>
          <w:sz w:val="28"/>
          <w:szCs w:val="28"/>
        </w:rPr>
        <w:br/>
      </w:r>
      <w:r w:rsidR="00F1398C" w:rsidRPr="004D2E8B">
        <w:rPr>
          <w:rFonts w:ascii="Arial Narrow" w:eastAsia="Cambria" w:hAnsi="Arial Narrow" w:cs="Cambria"/>
          <w:b/>
          <w:color w:val="FFFFFF" w:themeColor="background1"/>
        </w:rPr>
        <w:t>1</w:t>
      </w:r>
      <w:r w:rsidRPr="004D2E8B">
        <w:rPr>
          <w:rFonts w:ascii="Arial Narrow" w:eastAsia="Cambria" w:hAnsi="Arial Narrow" w:cs="Cambria"/>
          <w:b/>
          <w:color w:val="FFFFFF" w:themeColor="background1"/>
        </w:rPr>
        <w:t xml:space="preserve"> credits/</w:t>
      </w:r>
      <w:r w:rsidR="00F1398C" w:rsidRPr="004D2E8B">
        <w:rPr>
          <w:rFonts w:ascii="Arial Narrow" w:eastAsia="Cambria" w:hAnsi="Arial Narrow" w:cs="Cambria"/>
          <w:b/>
          <w:color w:val="FFFFFF" w:themeColor="background1"/>
        </w:rPr>
        <w:t>2</w:t>
      </w:r>
      <w:r w:rsidRPr="004D2E8B">
        <w:rPr>
          <w:rFonts w:ascii="Arial Narrow" w:eastAsia="Cambria" w:hAnsi="Arial Narrow" w:cs="Cambria"/>
          <w:b/>
          <w:color w:val="FFFFFF" w:themeColor="background1"/>
        </w:rPr>
        <w:t xml:space="preserve"> ECTS</w:t>
      </w:r>
      <w:r w:rsidRPr="004D2E8B">
        <w:rPr>
          <w:rFonts w:ascii="Arial Narrow" w:eastAsia="Cambria" w:hAnsi="Arial Narrow" w:cs="Cambria"/>
          <w:b/>
          <w:color w:val="FFFFFF" w:themeColor="background1"/>
          <w:sz w:val="28"/>
          <w:szCs w:val="28"/>
        </w:rPr>
        <w:br/>
      </w:r>
      <w:r w:rsidRPr="004D2E8B">
        <w:rPr>
          <w:rFonts w:ascii="Arial Narrow" w:eastAsia="Cambria" w:hAnsi="Arial Narrow" w:cs="Cambria"/>
          <w:b/>
          <w:color w:val="FFFFFF" w:themeColor="background1"/>
          <w:sz w:val="28"/>
          <w:szCs w:val="28"/>
        </w:rPr>
        <w:br/>
      </w:r>
      <w:r w:rsidR="00F1398C" w:rsidRPr="004D2E8B">
        <w:rPr>
          <w:rFonts w:ascii="Arial Narrow" w:eastAsia="Cambria" w:hAnsi="Arial Narrow" w:cs="Cambria"/>
          <w:b/>
          <w:color w:val="FFFFFF" w:themeColor="background1"/>
        </w:rPr>
        <w:t>Prof. Trent D. Buskirk, Prof. Frauke Kreuter</w:t>
      </w:r>
      <w:r w:rsidRPr="004D2E8B">
        <w:rPr>
          <w:rFonts w:ascii="Arial Narrow" w:eastAsia="Cambria" w:hAnsi="Arial Narrow" w:cs="Cambria"/>
          <w:b/>
          <w:color w:val="FFFFFF" w:themeColor="background1"/>
        </w:rPr>
        <w:br/>
        <w:t xml:space="preserve">Video lecture by </w:t>
      </w:r>
      <w:r w:rsidR="00990EBC" w:rsidRPr="004D2E8B">
        <w:rPr>
          <w:rFonts w:ascii="Arial Narrow" w:eastAsia="Cambria" w:hAnsi="Arial Narrow" w:cs="Cambria"/>
          <w:b/>
          <w:color w:val="FFFFFF" w:themeColor="background1"/>
        </w:rPr>
        <w:t>Prof. Trent D. Buskirk, Prof. Frauke Kreuter</w:t>
      </w:r>
      <w:r w:rsidRPr="004D2E8B">
        <w:rPr>
          <w:rFonts w:ascii="Arial Narrow" w:eastAsia="Cambria" w:hAnsi="Arial Narrow" w:cs="Cambria"/>
          <w:b/>
          <w:color w:val="FFFFFF" w:themeColor="background1"/>
        </w:rPr>
        <w:br/>
      </w:r>
      <w:r w:rsidRPr="004D2E8B">
        <w:rPr>
          <w:rFonts w:ascii="Arial Narrow" w:eastAsia="Cambria" w:hAnsi="Arial Narrow" w:cs="Cambria"/>
          <w:b/>
          <w:color w:val="FFFFFF" w:themeColor="background1"/>
          <w:sz w:val="28"/>
          <w:szCs w:val="28"/>
        </w:rPr>
        <w:br/>
      </w:r>
      <w:r w:rsidR="009054C4" w:rsidRPr="004D2E8B">
        <w:rPr>
          <w:rFonts w:ascii="Arial Narrow" w:eastAsia="Cambria" w:hAnsi="Arial Narrow" w:cs="Cambria"/>
          <w:b/>
          <w:color w:val="FFFFFF" w:themeColor="background1"/>
        </w:rPr>
        <w:t>January 31</w:t>
      </w:r>
      <w:r w:rsidR="00C93ADA" w:rsidRPr="004D2E8B">
        <w:rPr>
          <w:rFonts w:ascii="Arial Narrow" w:eastAsia="Cambria" w:hAnsi="Arial Narrow" w:cs="Cambria"/>
          <w:b/>
          <w:color w:val="FFFFFF" w:themeColor="background1"/>
        </w:rPr>
        <w:t xml:space="preserve">– </w:t>
      </w:r>
      <w:r w:rsidR="009054C4" w:rsidRPr="004D2E8B">
        <w:rPr>
          <w:rFonts w:ascii="Arial Narrow" w:eastAsia="Cambria" w:hAnsi="Arial Narrow" w:cs="Cambria"/>
          <w:b/>
          <w:color w:val="FFFFFF" w:themeColor="background1"/>
        </w:rPr>
        <w:t>February 21, 2022</w:t>
      </w:r>
      <w:r w:rsidRPr="004D2E8B">
        <w:rPr>
          <w:rFonts w:ascii="Arial Narrow" w:eastAsia="Cambria" w:hAnsi="Arial Narrow" w:cs="Cambria"/>
          <w:b/>
          <w:color w:val="FFFFFF"/>
          <w:sz w:val="28"/>
          <w:szCs w:val="28"/>
        </w:rPr>
        <w:br/>
      </w:r>
    </w:p>
    <w:p w14:paraId="00000002" w14:textId="7CC5DB99" w:rsidR="00AF1C1A" w:rsidRPr="004D2E8B" w:rsidRDefault="00AF1C1A">
      <w:pPr>
        <w:spacing w:after="240"/>
        <w:rPr>
          <w:rFonts w:ascii="Arial Narrow" w:eastAsia="Cambria" w:hAnsi="Arial Narrow" w:cs="Cambria"/>
          <w:sz w:val="2"/>
          <w:szCs w:val="2"/>
        </w:rPr>
      </w:pPr>
    </w:p>
    <w:p w14:paraId="00000003"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Short Course Description</w:t>
      </w:r>
    </w:p>
    <w:p w14:paraId="00000004" w14:textId="77777777" w:rsidR="00AF1C1A" w:rsidRPr="004D2E8B" w:rsidRDefault="00AF1C1A">
      <w:pPr>
        <w:jc w:val="both"/>
        <w:rPr>
          <w:rFonts w:ascii="Arial Narrow" w:eastAsia="Cambria" w:hAnsi="Arial Narrow" w:cs="Cambria"/>
        </w:rPr>
      </w:pPr>
    </w:p>
    <w:p w14:paraId="00000005" w14:textId="444FCDF3" w:rsidR="00AF1C1A" w:rsidRPr="004D2E8B" w:rsidRDefault="00F1398C">
      <w:pPr>
        <w:jc w:val="both"/>
        <w:rPr>
          <w:rFonts w:ascii="Arial Narrow" w:eastAsia="Cambria" w:hAnsi="Arial Narrow" w:cs="Cambria"/>
          <w:iCs/>
        </w:rPr>
      </w:pPr>
      <w:r w:rsidRPr="004D2E8B">
        <w:rPr>
          <w:rFonts w:ascii="Arial Narrow" w:eastAsia="Cambria" w:hAnsi="Arial Narrow" w:cs="Cambria"/>
          <w:iCs/>
        </w:rPr>
        <w:t>The amount of data generated as a by-product in society is growing fast including data from satellites, sensors, transactions, social media and smartphones, just to name a few. Such data are often referred to as "big data", and can be used to create value in different areas such as health and crime prevention, commerce and fraud detection.  Big Data are often used for prediction and classification tasks. Both of which can be tackled with machine learning techniques. In this course we explore how Big Data concepts, processes and methods can be used within the context of Survey Research.  Throughout this course we will illustrate key concepts using specific survey research examples including tailored survey designs and nonresponse adjustments and evaluation.</w:t>
      </w:r>
    </w:p>
    <w:p w14:paraId="00000006" w14:textId="77777777" w:rsidR="00AF1C1A" w:rsidRPr="004D2E8B" w:rsidRDefault="00AF1C1A">
      <w:pPr>
        <w:jc w:val="both"/>
        <w:rPr>
          <w:rFonts w:ascii="Arial Narrow" w:eastAsia="Cambria" w:hAnsi="Arial Narrow" w:cs="Cambria"/>
        </w:rPr>
      </w:pPr>
    </w:p>
    <w:p w14:paraId="00000007" w14:textId="77777777" w:rsidR="00AF1C1A" w:rsidRPr="004D2E8B" w:rsidRDefault="00AF1C1A">
      <w:pPr>
        <w:rPr>
          <w:rFonts w:ascii="Arial Narrow" w:eastAsia="Cambria" w:hAnsi="Arial Narrow" w:cs="Cambria"/>
        </w:rPr>
      </w:pPr>
    </w:p>
    <w:p w14:paraId="00000008"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Course Objectives</w:t>
      </w:r>
    </w:p>
    <w:p w14:paraId="00000009" w14:textId="77777777" w:rsidR="00AF1C1A" w:rsidRPr="004D2E8B" w:rsidRDefault="00AF1C1A">
      <w:pPr>
        <w:jc w:val="both"/>
        <w:rPr>
          <w:rFonts w:ascii="Arial Narrow" w:eastAsia="Cambria" w:hAnsi="Arial Narrow" w:cs="Cambria"/>
        </w:rPr>
      </w:pPr>
    </w:p>
    <w:p w14:paraId="0000000A" w14:textId="6EF3F437" w:rsidR="00AF1C1A" w:rsidRPr="004D2E8B" w:rsidRDefault="00F1398C">
      <w:pPr>
        <w:jc w:val="both"/>
        <w:rPr>
          <w:rFonts w:ascii="Arial Narrow" w:eastAsia="Cambria" w:hAnsi="Arial Narrow" w:cs="Cambria"/>
        </w:rPr>
      </w:pPr>
      <w:r w:rsidRPr="004D2E8B">
        <w:rPr>
          <w:rFonts w:ascii="Arial Narrow" w:eastAsia="Cambria" w:hAnsi="Arial Narrow" w:cs="Cambria"/>
        </w:rPr>
        <w:t>This course covers</w:t>
      </w:r>
      <w:r w:rsidR="00874DA8" w:rsidRPr="004D2E8B">
        <w:rPr>
          <w:rFonts w:ascii="Arial Narrow" w:eastAsia="Cambria" w:hAnsi="Arial Narrow" w:cs="Cambria"/>
        </w:rPr>
        <w:t>…</w:t>
      </w:r>
    </w:p>
    <w:p w14:paraId="5916AA1B"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an overview of key Big Data terminology and concepts</w:t>
      </w:r>
    </w:p>
    <w:p w14:paraId="5588BEF3"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an introduction to common data generating processes</w:t>
      </w:r>
    </w:p>
    <w:p w14:paraId="7A1254C1"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a discussion of some primary issues with linking Big Data with Survey Data</w:t>
      </w:r>
    </w:p>
    <w:p w14:paraId="2C4A6035"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issues of coverage and measurement errors within the Big Data context</w:t>
      </w:r>
    </w:p>
    <w:p w14:paraId="3C59A0E7"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inference versus prediction</w:t>
      </w:r>
    </w:p>
    <w:p w14:paraId="557E9AFA"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 xml:space="preserve">general concepts from machine learning including signal detection and information extraction </w:t>
      </w:r>
    </w:p>
    <w:p w14:paraId="750C5996" w14:textId="77777777" w:rsidR="00F1398C"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potential pitfalls for inference from Big Data</w:t>
      </w:r>
    </w:p>
    <w:p w14:paraId="0000000B" w14:textId="75D5B77D" w:rsidR="00AF1C1A" w:rsidRPr="004D2E8B" w:rsidRDefault="00F1398C" w:rsidP="00F1398C">
      <w:pPr>
        <w:numPr>
          <w:ilvl w:val="0"/>
          <w:numId w:val="3"/>
        </w:numPr>
        <w:pBdr>
          <w:top w:val="nil"/>
          <w:left w:val="nil"/>
          <w:bottom w:val="nil"/>
          <w:right w:val="nil"/>
          <w:between w:val="nil"/>
        </w:pBdr>
        <w:jc w:val="both"/>
        <w:rPr>
          <w:rFonts w:ascii="Arial Narrow" w:eastAsia="Cambria" w:hAnsi="Arial Narrow" w:cs="Cambria"/>
          <w:iCs/>
          <w:color w:val="000000"/>
        </w:rPr>
      </w:pPr>
      <w:r w:rsidRPr="004D2E8B">
        <w:rPr>
          <w:rFonts w:ascii="Arial Narrow" w:eastAsia="Cambria" w:hAnsi="Arial Narrow" w:cs="Cambria"/>
          <w:iCs/>
          <w:color w:val="000000"/>
        </w:rPr>
        <w:t>key analytic techniques (e.g. classification trees, random forests, conditional forests) to process Big Data using R with example code provided</w:t>
      </w:r>
    </w:p>
    <w:p w14:paraId="0000000C" w14:textId="77777777" w:rsidR="00AF1C1A" w:rsidRPr="004D2E8B" w:rsidRDefault="00AF1C1A">
      <w:pPr>
        <w:jc w:val="both"/>
        <w:rPr>
          <w:rFonts w:ascii="Arial Narrow" w:eastAsia="Cambria" w:hAnsi="Arial Narrow" w:cs="Cambria"/>
        </w:rPr>
      </w:pPr>
    </w:p>
    <w:p w14:paraId="0000000D" w14:textId="77777777" w:rsidR="00AF1C1A" w:rsidRPr="004D2E8B" w:rsidRDefault="00AF1C1A">
      <w:pPr>
        <w:rPr>
          <w:rFonts w:ascii="Arial Narrow" w:eastAsia="Cambria" w:hAnsi="Arial Narrow" w:cs="Cambria"/>
        </w:rPr>
      </w:pPr>
    </w:p>
    <w:p w14:paraId="0000000E" w14:textId="77777777" w:rsidR="00AF1C1A" w:rsidRPr="004D2E8B" w:rsidRDefault="00874DA8">
      <w:pPr>
        <w:shd w:val="clear" w:color="auto" w:fill="FF0000"/>
        <w:rPr>
          <w:rFonts w:ascii="Arial Narrow" w:eastAsia="Cambria" w:hAnsi="Arial Narrow" w:cs="Cambria"/>
          <w:b/>
          <w:color w:val="FFFFFF"/>
        </w:rPr>
      </w:pPr>
      <w:r w:rsidRPr="004D2E8B">
        <w:rPr>
          <w:rFonts w:ascii="Arial Narrow" w:eastAsia="Cambria" w:hAnsi="Arial Narrow" w:cs="Cambria"/>
          <w:b/>
          <w:color w:val="FFFFFF"/>
        </w:rPr>
        <w:t>Prerequisites</w:t>
      </w:r>
    </w:p>
    <w:p w14:paraId="0000000F" w14:textId="77777777" w:rsidR="00AF1C1A" w:rsidRPr="004D2E8B" w:rsidRDefault="00AF1C1A">
      <w:pPr>
        <w:jc w:val="both"/>
        <w:rPr>
          <w:rFonts w:ascii="Arial Narrow" w:eastAsia="Cambria" w:hAnsi="Arial Narrow" w:cs="Cambria"/>
        </w:rPr>
      </w:pPr>
    </w:p>
    <w:p w14:paraId="0BA10E50" w14:textId="76C1E4B7" w:rsidR="00F1398C" w:rsidRPr="004D2E8B" w:rsidRDefault="00F1398C" w:rsidP="00F1398C">
      <w:pPr>
        <w:jc w:val="both"/>
        <w:rPr>
          <w:rFonts w:ascii="Arial Narrow" w:eastAsia="Cambria" w:hAnsi="Arial Narrow" w:cs="Cambria"/>
        </w:rPr>
      </w:pPr>
      <w:r w:rsidRPr="004D2E8B">
        <w:rPr>
          <w:rFonts w:ascii="Arial Narrow" w:eastAsia="Cambria" w:hAnsi="Arial Narrow" w:cs="Cambria"/>
        </w:rPr>
        <w:t>No prerequisite</w:t>
      </w:r>
      <w:r w:rsidR="00544145" w:rsidRPr="004D2E8B">
        <w:rPr>
          <w:rFonts w:ascii="Arial Narrow" w:eastAsia="Cambria" w:hAnsi="Arial Narrow" w:cs="Cambria"/>
        </w:rPr>
        <w:t>s</w:t>
      </w:r>
      <w:r w:rsidRPr="004D2E8B">
        <w:rPr>
          <w:rFonts w:ascii="Arial Narrow" w:eastAsia="Cambria" w:hAnsi="Arial Narrow" w:cs="Cambria"/>
        </w:rPr>
        <w:t xml:space="preserve">. </w:t>
      </w:r>
    </w:p>
    <w:p w14:paraId="3CAEBB1D" w14:textId="77777777" w:rsidR="00F1398C" w:rsidRPr="004D2E8B" w:rsidRDefault="00F1398C" w:rsidP="00F1398C">
      <w:pPr>
        <w:jc w:val="both"/>
        <w:rPr>
          <w:rFonts w:ascii="Arial Narrow" w:eastAsia="Cambria" w:hAnsi="Arial Narrow" w:cs="Cambria"/>
        </w:rPr>
      </w:pPr>
    </w:p>
    <w:p w14:paraId="164D1188" w14:textId="77777777" w:rsidR="00F1398C" w:rsidRPr="004D2E8B" w:rsidRDefault="00F1398C" w:rsidP="00F1398C">
      <w:pPr>
        <w:jc w:val="both"/>
        <w:rPr>
          <w:rFonts w:ascii="Arial Narrow" w:eastAsia="Cambria" w:hAnsi="Arial Narrow" w:cs="Cambria"/>
        </w:rPr>
      </w:pPr>
      <w:r w:rsidRPr="004D2E8B">
        <w:rPr>
          <w:rFonts w:ascii="Arial Narrow" w:eastAsia="Cambria" w:hAnsi="Arial Narrow" w:cs="Cambria"/>
        </w:rPr>
        <w:t>We recommend good understanding of the material typically taught in undergraduate statistics courses and some familiarity with regression techniques. Knowledge about survey data collection at the level provided in the IPSDS course Fundamentals of Survey and Data Science.</w:t>
      </w:r>
    </w:p>
    <w:p w14:paraId="00000010" w14:textId="25A63CDD" w:rsidR="00AF1C1A" w:rsidRPr="004D2E8B" w:rsidRDefault="00F1398C" w:rsidP="00F1398C">
      <w:pPr>
        <w:jc w:val="both"/>
        <w:rPr>
          <w:rFonts w:ascii="Arial Narrow" w:eastAsia="Cambria" w:hAnsi="Arial Narrow" w:cs="Cambria"/>
        </w:rPr>
      </w:pPr>
      <w:r w:rsidRPr="004D2E8B">
        <w:rPr>
          <w:rFonts w:ascii="Arial Narrow" w:eastAsia="Cambria" w:hAnsi="Arial Narrow" w:cs="Cambria"/>
        </w:rPr>
        <w:t>While not a prerequisite, familiarity with the R software package (base R or R using Rstudio) is strongly encouraged.</w:t>
      </w:r>
    </w:p>
    <w:p w14:paraId="00000011" w14:textId="77777777" w:rsidR="00AF1C1A" w:rsidRPr="004D2E8B" w:rsidRDefault="00AF1C1A">
      <w:pPr>
        <w:jc w:val="both"/>
        <w:rPr>
          <w:rFonts w:ascii="Arial Narrow" w:eastAsia="Cambria" w:hAnsi="Arial Narrow" w:cs="Cambria"/>
        </w:rPr>
      </w:pPr>
    </w:p>
    <w:p w14:paraId="00000013"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lastRenderedPageBreak/>
        <w:t>Class Structure and Course Concept</w:t>
      </w:r>
    </w:p>
    <w:p w14:paraId="00000014" w14:textId="77777777" w:rsidR="00AF1C1A" w:rsidRPr="004D2E8B" w:rsidRDefault="00AF1C1A">
      <w:pPr>
        <w:jc w:val="both"/>
        <w:rPr>
          <w:rFonts w:ascii="Arial Narrow" w:eastAsia="Cambria" w:hAnsi="Arial Narrow" w:cs="Cambria"/>
        </w:rPr>
      </w:pPr>
    </w:p>
    <w:p w14:paraId="7A5E5431" w14:textId="77777777" w:rsidR="00F1398C" w:rsidRPr="004D2E8B" w:rsidRDefault="00874DA8">
      <w:pPr>
        <w:jc w:val="both"/>
        <w:rPr>
          <w:rFonts w:ascii="Arial Narrow" w:eastAsia="Cambria" w:hAnsi="Arial Narrow" w:cs="Cambria"/>
        </w:rPr>
      </w:pPr>
      <w:r w:rsidRPr="004D2E8B">
        <w:rPr>
          <w:rFonts w:ascii="Arial Narrow" w:eastAsia="Cambria" w:hAnsi="Arial Narrow" w:cs="Cambria"/>
        </w:rPr>
        <w:t>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w:t>
      </w:r>
      <w:bookmarkStart w:id="0" w:name="_GoBack"/>
      <w:bookmarkEnd w:id="0"/>
      <w:r w:rsidRPr="004D2E8B">
        <w:rPr>
          <w:rFonts w:ascii="Arial Narrow" w:eastAsia="Cambria" w:hAnsi="Arial Narrow" w:cs="Cambria"/>
        </w:rPr>
        <w:t>s the materials from a unit with the instructor</w:t>
      </w:r>
      <w:r w:rsidR="00F1398C" w:rsidRPr="004D2E8B">
        <w:rPr>
          <w:rFonts w:ascii="Arial Narrow" w:eastAsia="Cambria" w:hAnsi="Arial Narrow" w:cs="Cambria"/>
        </w:rPr>
        <w:t xml:space="preserve">. </w:t>
      </w:r>
    </w:p>
    <w:p w14:paraId="00000015" w14:textId="59ADC4A8" w:rsidR="00AF1C1A" w:rsidRPr="004D2E8B" w:rsidRDefault="00F1398C">
      <w:pPr>
        <w:jc w:val="both"/>
        <w:rPr>
          <w:rFonts w:ascii="Arial Narrow" w:eastAsia="Cambria" w:hAnsi="Arial Narrow" w:cs="Cambria"/>
        </w:rPr>
      </w:pPr>
      <w:r w:rsidRPr="004D2E8B">
        <w:rPr>
          <w:rFonts w:ascii="Arial Narrow" w:eastAsia="Cambria" w:hAnsi="Arial Narrow" w:cs="Cambria"/>
        </w:rPr>
        <w:t>Just like in an on-site course, homework will be assigned and graded.</w:t>
      </w:r>
    </w:p>
    <w:p w14:paraId="00000016" w14:textId="77777777" w:rsidR="00AF1C1A" w:rsidRPr="004D2E8B" w:rsidRDefault="00AF1C1A">
      <w:pPr>
        <w:jc w:val="both"/>
        <w:rPr>
          <w:rFonts w:ascii="Arial Narrow" w:eastAsia="Cambria" w:hAnsi="Arial Narrow" w:cs="Cambria"/>
        </w:rPr>
      </w:pPr>
    </w:p>
    <w:p w14:paraId="00000017" w14:textId="7A1CAC3A" w:rsidR="00AF1C1A" w:rsidRPr="004D2E8B" w:rsidRDefault="00874DA8">
      <w:pPr>
        <w:jc w:val="both"/>
        <w:rPr>
          <w:rFonts w:ascii="Arial Narrow" w:eastAsia="Cambria" w:hAnsi="Arial Narrow" w:cs="Cambria"/>
        </w:rPr>
      </w:pPr>
      <w:bookmarkStart w:id="1" w:name="_gjdgxs" w:colFirst="0" w:colLast="0"/>
      <w:bookmarkEnd w:id="1"/>
      <w:r w:rsidRPr="004D2E8B">
        <w:rPr>
          <w:rFonts w:ascii="Arial Narrow" w:eastAsia="Cambria" w:hAnsi="Arial Narrow" w:cs="Cambria"/>
        </w:rP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spend approximately 3h/week on in-class-activities and 9 hours per week on out-of-class activities (preparing for class, readings, assignments, projects, studying for quizzes and exams). Therefore, the workload in all courses will be approximately 12h/week. This is a </w:t>
      </w:r>
      <w:r w:rsidR="00F1398C" w:rsidRPr="004D2E8B">
        <w:rPr>
          <w:rFonts w:ascii="Arial Narrow" w:eastAsia="Cambria" w:hAnsi="Arial Narrow" w:cs="Cambria"/>
        </w:rPr>
        <w:t>1</w:t>
      </w:r>
      <w:r w:rsidRPr="004D2E8B">
        <w:rPr>
          <w:rFonts w:ascii="Arial Narrow" w:eastAsia="Cambria" w:hAnsi="Arial Narrow" w:cs="Cambria"/>
        </w:rPr>
        <w:t>-credit/</w:t>
      </w:r>
      <w:r w:rsidR="00F1398C" w:rsidRPr="004D2E8B">
        <w:rPr>
          <w:rFonts w:ascii="Arial Narrow" w:eastAsia="Cambria" w:hAnsi="Arial Narrow" w:cs="Cambria"/>
        </w:rPr>
        <w:t>2</w:t>
      </w:r>
      <w:r w:rsidRPr="004D2E8B">
        <w:rPr>
          <w:rFonts w:ascii="Arial Narrow" w:eastAsia="Cambria" w:hAnsi="Arial Narrow" w:cs="Cambria"/>
        </w:rPr>
        <w:t xml:space="preserve">-ECTS course that runs for </w:t>
      </w:r>
      <w:r w:rsidR="00F1398C" w:rsidRPr="004D2E8B">
        <w:rPr>
          <w:rFonts w:ascii="Arial Narrow" w:eastAsia="Cambria" w:hAnsi="Arial Narrow" w:cs="Cambria"/>
        </w:rPr>
        <w:t>4</w:t>
      </w:r>
      <w:r w:rsidRPr="004D2E8B">
        <w:rPr>
          <w:rFonts w:ascii="Arial Narrow" w:eastAsia="Cambria" w:hAnsi="Arial Narrow" w:cs="Cambria"/>
        </w:rPr>
        <w:t xml:space="preserve"> weeks. Please note that the actual workload will depend on your personal knowledge.</w:t>
      </w:r>
    </w:p>
    <w:p w14:paraId="00000018" w14:textId="77777777" w:rsidR="00AF1C1A" w:rsidRPr="004D2E8B" w:rsidRDefault="00AF1C1A">
      <w:pPr>
        <w:jc w:val="both"/>
        <w:rPr>
          <w:rFonts w:ascii="Arial Narrow" w:eastAsia="Cambria" w:hAnsi="Arial Narrow" w:cs="Cambria"/>
        </w:rPr>
      </w:pPr>
    </w:p>
    <w:p w14:paraId="00000019" w14:textId="77777777" w:rsidR="00AF1C1A" w:rsidRPr="004D2E8B" w:rsidRDefault="00AF1C1A">
      <w:pPr>
        <w:rPr>
          <w:rFonts w:ascii="Arial Narrow" w:eastAsia="Cambria" w:hAnsi="Arial Narrow" w:cs="Cambria"/>
        </w:rPr>
      </w:pPr>
    </w:p>
    <w:p w14:paraId="0000001A"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Mandatory Weekly Online Meetings</w:t>
      </w:r>
    </w:p>
    <w:p w14:paraId="0000001B" w14:textId="77777777" w:rsidR="00AF1C1A" w:rsidRPr="004D2E8B" w:rsidRDefault="00AF1C1A">
      <w:pPr>
        <w:jc w:val="both"/>
        <w:rPr>
          <w:rFonts w:ascii="Arial Narrow" w:eastAsia="Cambria" w:hAnsi="Arial Narrow" w:cs="Cambria"/>
        </w:rPr>
      </w:pPr>
    </w:p>
    <w:p w14:paraId="2D469757" w14:textId="4CBBC334" w:rsidR="00C93ADA" w:rsidRPr="004D2E8B" w:rsidRDefault="00990EBC">
      <w:pPr>
        <w:jc w:val="both"/>
        <w:rPr>
          <w:rFonts w:ascii="Arial Narrow" w:eastAsia="Cambria" w:hAnsi="Arial Narrow" w:cs="Cambria"/>
          <w:i/>
        </w:rPr>
      </w:pPr>
      <w:r w:rsidRPr="004D2E8B">
        <w:rPr>
          <w:rFonts w:ascii="Arial Narrow" w:eastAsia="Cambria" w:hAnsi="Arial Narrow" w:cs="Cambria"/>
          <w:i/>
        </w:rPr>
        <w:t>Mondays at 1:00 pm ET/7:00 pm CET, starting January 31, 2022</w:t>
      </w:r>
    </w:p>
    <w:p w14:paraId="02782A3A" w14:textId="77777777" w:rsidR="00990EBC" w:rsidRPr="004D2E8B" w:rsidRDefault="00990EBC">
      <w:pPr>
        <w:jc w:val="both"/>
        <w:rPr>
          <w:rFonts w:ascii="Arial Narrow" w:eastAsia="Cambria" w:hAnsi="Arial Narrow" w:cs="Cambria"/>
          <w:i/>
        </w:rPr>
      </w:pPr>
    </w:p>
    <w:p w14:paraId="00000022"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Meetings will be held online through Zoom. Follow the link to the meeting sessions on the course website on </w:t>
      </w:r>
      <w:hyperlink r:id="rId10">
        <w:r w:rsidRPr="004D2E8B">
          <w:rPr>
            <w:rFonts w:ascii="Arial Narrow" w:eastAsia="Cambria" w:hAnsi="Arial Narrow" w:cs="Cambria"/>
            <w:color w:val="0563C1"/>
            <w:u w:val="single"/>
          </w:rPr>
          <w:t>mannheim.instructure.com</w:t>
        </w:r>
      </w:hyperlink>
      <w:r w:rsidRPr="004D2E8B">
        <w:rPr>
          <w:rFonts w:ascii="Arial Narrow" w:eastAsia="Cambria" w:hAnsi="Arial Narrow" w:cs="Cambria"/>
        </w:rPr>
        <w:t>. If video participation via Internet is not possible, arrangements can be made for students to dial in and join the meetings via telephone.</w:t>
      </w:r>
    </w:p>
    <w:p w14:paraId="00000023" w14:textId="77777777" w:rsidR="00AF1C1A" w:rsidRPr="004D2E8B" w:rsidRDefault="00AF1C1A">
      <w:pPr>
        <w:jc w:val="both"/>
        <w:rPr>
          <w:rFonts w:ascii="Arial Narrow" w:eastAsia="Cambria" w:hAnsi="Arial Narrow" w:cs="Cambria"/>
        </w:rPr>
      </w:pPr>
    </w:p>
    <w:p w14:paraId="00000024" w14:textId="3E7F1D08"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w:t>
      </w:r>
      <w:r w:rsidR="00C93ADA" w:rsidRPr="004D2E8B">
        <w:rPr>
          <w:rFonts w:ascii="Arial Narrow" w:eastAsia="Cambria" w:hAnsi="Arial Narrow" w:cs="Cambria"/>
        </w:rPr>
        <w:t>Sunday, 1</w:t>
      </w:r>
      <w:r w:rsidR="00990EBC" w:rsidRPr="004D2E8B">
        <w:rPr>
          <w:rFonts w:ascii="Arial Narrow" w:eastAsia="Cambria" w:hAnsi="Arial Narrow" w:cs="Cambria"/>
        </w:rPr>
        <w:t xml:space="preserve">:00 </w:t>
      </w:r>
      <w:r w:rsidR="00C93ADA" w:rsidRPr="004D2E8B">
        <w:rPr>
          <w:rFonts w:ascii="Arial Narrow" w:eastAsia="Cambria" w:hAnsi="Arial Narrow" w:cs="Cambria"/>
        </w:rPr>
        <w:t>pm ET/7</w:t>
      </w:r>
      <w:r w:rsidR="00990EBC" w:rsidRPr="004D2E8B">
        <w:rPr>
          <w:rFonts w:ascii="Arial Narrow" w:eastAsia="Cambria" w:hAnsi="Arial Narrow" w:cs="Cambria"/>
        </w:rPr>
        <w:t xml:space="preserve">:00 </w:t>
      </w:r>
      <w:r w:rsidR="00C93ADA" w:rsidRPr="004D2E8B">
        <w:rPr>
          <w:rFonts w:ascii="Arial Narrow" w:eastAsia="Cambria" w:hAnsi="Arial Narrow" w:cs="Cambria"/>
        </w:rPr>
        <w:t>pm CET</w:t>
      </w:r>
      <w:r w:rsidRPr="004D2E8B">
        <w:rPr>
          <w:rFonts w:ascii="Arial Narrow" w:eastAsia="Cambria" w:hAnsi="Arial Narrow" w:cs="Cambria"/>
        </w:rPr>
        <w:t>).</w:t>
      </w:r>
    </w:p>
    <w:p w14:paraId="00000025" w14:textId="77777777" w:rsidR="00AF1C1A" w:rsidRPr="004D2E8B" w:rsidRDefault="00AF1C1A">
      <w:pPr>
        <w:jc w:val="both"/>
        <w:rPr>
          <w:rFonts w:ascii="Arial Narrow" w:eastAsia="Cambria" w:hAnsi="Arial Narrow" w:cs="Cambria"/>
        </w:rPr>
      </w:pPr>
    </w:p>
    <w:p w14:paraId="6F6568DF" w14:textId="77777777" w:rsidR="009A5B4D" w:rsidRPr="004D2E8B" w:rsidRDefault="009A5B4D" w:rsidP="009A5B4D">
      <w:pPr>
        <w:jc w:val="both"/>
        <w:rPr>
          <w:rFonts w:ascii="Arial Narrow" w:eastAsia="Cambria" w:hAnsi="Arial Narrow" w:cs="Cambria"/>
        </w:rPr>
      </w:pPr>
      <w:r w:rsidRPr="004D2E8B">
        <w:rPr>
          <w:rFonts w:ascii="Arial Narrow" w:eastAsia="Cambria" w:hAnsi="Arial Narrow" w:cs="Cambria"/>
        </w:rPr>
        <w:t>Students have the opportunity to use a different Zoom meeting room to connect with peers outside the scheduled weekly online meetings (e.g., for study groups). Detailed information is posted on the course page in Canvas. Students are encouraged to post the times that they will be using the room to the course website forum to avoid scheduling conflicts. Students are not required to use Zoom and can use other online meeting platforms, such as Microsoft Teams, Google Hangout or Skype.</w:t>
      </w:r>
    </w:p>
    <w:p w14:paraId="3879B35A" w14:textId="2F06B67B" w:rsidR="00544145" w:rsidRDefault="00544145">
      <w:pPr>
        <w:rPr>
          <w:rFonts w:ascii="Arial Narrow" w:eastAsia="Cambria" w:hAnsi="Arial Narrow" w:cs="Cambria"/>
        </w:rPr>
      </w:pPr>
    </w:p>
    <w:p w14:paraId="2F934FD2" w14:textId="77777777" w:rsidR="004D2E8B" w:rsidRPr="004D2E8B" w:rsidRDefault="004D2E8B">
      <w:pPr>
        <w:rPr>
          <w:rFonts w:ascii="Arial Narrow" w:eastAsia="Cambria" w:hAnsi="Arial Narrow" w:cs="Cambria"/>
        </w:rPr>
      </w:pPr>
    </w:p>
    <w:p w14:paraId="00000029"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Grading</w:t>
      </w:r>
    </w:p>
    <w:p w14:paraId="0000002A" w14:textId="77777777" w:rsidR="00AF1C1A" w:rsidRPr="004D2E8B" w:rsidRDefault="00AF1C1A">
      <w:pPr>
        <w:jc w:val="both"/>
        <w:rPr>
          <w:rFonts w:ascii="Arial Narrow" w:eastAsia="Cambria" w:hAnsi="Arial Narrow" w:cs="Cambria"/>
        </w:rPr>
      </w:pPr>
    </w:p>
    <w:p w14:paraId="0000002B"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Grading will be based on:</w:t>
      </w:r>
    </w:p>
    <w:p w14:paraId="0438EB08" w14:textId="77777777" w:rsidR="00F1398C" w:rsidRPr="004D2E8B" w:rsidRDefault="00F1398C" w:rsidP="00F1398C">
      <w:pPr>
        <w:numPr>
          <w:ilvl w:val="0"/>
          <w:numId w:val="1"/>
        </w:numPr>
        <w:pBdr>
          <w:top w:val="nil"/>
          <w:left w:val="nil"/>
          <w:bottom w:val="nil"/>
          <w:right w:val="nil"/>
          <w:between w:val="nil"/>
        </w:pBdr>
        <w:jc w:val="both"/>
        <w:rPr>
          <w:rFonts w:ascii="Arial Narrow" w:eastAsia="Cambria" w:hAnsi="Arial Narrow" w:cs="Cambria"/>
          <w:color w:val="000000"/>
        </w:rPr>
      </w:pPr>
      <w:r w:rsidRPr="004D2E8B">
        <w:rPr>
          <w:rFonts w:ascii="Arial Narrow" w:eastAsia="Cambria" w:hAnsi="Arial Narrow" w:cs="Cambria"/>
          <w:color w:val="000000"/>
        </w:rPr>
        <w:t>4 online quizzes (worth 5% each)</w:t>
      </w:r>
    </w:p>
    <w:p w14:paraId="169D4E27" w14:textId="4C7A890A" w:rsidR="00F1398C" w:rsidRPr="004D2E8B" w:rsidRDefault="00F1398C" w:rsidP="00F1398C">
      <w:pPr>
        <w:numPr>
          <w:ilvl w:val="0"/>
          <w:numId w:val="1"/>
        </w:numPr>
        <w:pBdr>
          <w:top w:val="nil"/>
          <w:left w:val="nil"/>
          <w:bottom w:val="nil"/>
          <w:right w:val="nil"/>
          <w:between w:val="nil"/>
        </w:pBdr>
        <w:jc w:val="both"/>
        <w:rPr>
          <w:rFonts w:ascii="Arial Narrow" w:eastAsia="Cambria" w:hAnsi="Arial Narrow" w:cs="Cambria"/>
          <w:color w:val="000000"/>
        </w:rPr>
      </w:pPr>
      <w:r w:rsidRPr="004D2E8B">
        <w:rPr>
          <w:rFonts w:ascii="Arial Narrow" w:eastAsia="Cambria" w:hAnsi="Arial Narrow" w:cs="Cambria"/>
          <w:color w:val="000000"/>
        </w:rPr>
        <w:t xml:space="preserve">Participation in discussion during the weekly online meetings and submission of questions </w:t>
      </w:r>
      <w:r w:rsidR="009A5B4D" w:rsidRPr="004D2E8B">
        <w:rPr>
          <w:rFonts w:ascii="Arial Narrow" w:eastAsia="Cambria" w:hAnsi="Arial Narrow" w:cs="Cambria"/>
          <w:color w:val="000000"/>
        </w:rPr>
        <w:t>to the weekly</w:t>
      </w:r>
      <w:r w:rsidRPr="004D2E8B">
        <w:rPr>
          <w:rFonts w:ascii="Arial Narrow" w:eastAsia="Cambria" w:hAnsi="Arial Narrow" w:cs="Cambria"/>
          <w:color w:val="000000"/>
        </w:rPr>
        <w:t xml:space="preserve"> discussion for</w:t>
      </w:r>
      <w:r w:rsidR="009A5B4D" w:rsidRPr="004D2E8B">
        <w:rPr>
          <w:rFonts w:ascii="Arial Narrow" w:eastAsia="Cambria" w:hAnsi="Arial Narrow" w:cs="Cambria"/>
          <w:color w:val="000000"/>
        </w:rPr>
        <w:t>u</w:t>
      </w:r>
      <w:r w:rsidRPr="004D2E8B">
        <w:rPr>
          <w:rFonts w:ascii="Arial Narrow" w:eastAsia="Cambria" w:hAnsi="Arial Narrow" w:cs="Cambria"/>
          <w:color w:val="000000"/>
        </w:rPr>
        <w:t>m</w:t>
      </w:r>
      <w:r w:rsidR="009A5B4D" w:rsidRPr="004D2E8B">
        <w:rPr>
          <w:rFonts w:ascii="Arial Narrow" w:eastAsia="Cambria" w:hAnsi="Arial Narrow" w:cs="Cambria"/>
          <w:color w:val="000000"/>
        </w:rPr>
        <w:t>s</w:t>
      </w:r>
      <w:r w:rsidRPr="004D2E8B">
        <w:rPr>
          <w:rFonts w:ascii="Arial Narrow" w:eastAsia="Cambria" w:hAnsi="Arial Narrow" w:cs="Cambria"/>
          <w:color w:val="000000"/>
        </w:rPr>
        <w:t xml:space="preserve"> (deadline: Sunday, 1:00 PM EST/7:00 PM CET before class) demonstrating understanding of the required readings and video lectures (20% of grade). Obviously in the first week one question will be enough, since we just started.</w:t>
      </w:r>
    </w:p>
    <w:p w14:paraId="00000030" w14:textId="2BCBE325" w:rsidR="00AF1C1A" w:rsidRPr="004D2E8B" w:rsidRDefault="00F1398C" w:rsidP="00F1398C">
      <w:pPr>
        <w:numPr>
          <w:ilvl w:val="0"/>
          <w:numId w:val="1"/>
        </w:numPr>
        <w:pBdr>
          <w:top w:val="nil"/>
          <w:left w:val="nil"/>
          <w:bottom w:val="nil"/>
          <w:right w:val="nil"/>
          <w:between w:val="nil"/>
        </w:pBdr>
        <w:jc w:val="both"/>
        <w:rPr>
          <w:rFonts w:ascii="Arial Narrow" w:eastAsia="Cambria" w:hAnsi="Arial Narrow" w:cs="Cambria"/>
          <w:color w:val="000000"/>
        </w:rPr>
      </w:pPr>
      <w:r w:rsidRPr="004D2E8B">
        <w:rPr>
          <w:rFonts w:ascii="Arial Narrow" w:eastAsia="Cambria" w:hAnsi="Arial Narrow" w:cs="Cambria"/>
          <w:color w:val="000000"/>
        </w:rPr>
        <w:t>3 homework assignments (worth 20% each)</w:t>
      </w:r>
    </w:p>
    <w:p w14:paraId="00000031" w14:textId="77777777" w:rsidR="00AF1C1A" w:rsidRPr="004D2E8B" w:rsidRDefault="00AF1C1A">
      <w:pPr>
        <w:jc w:val="both"/>
        <w:rPr>
          <w:rFonts w:ascii="Arial Narrow" w:eastAsia="Cambria" w:hAnsi="Arial Narrow" w:cs="Cambria"/>
          <w:highlight w:val="yellow"/>
        </w:rPr>
      </w:pPr>
    </w:p>
    <w:p w14:paraId="00000039" w14:textId="14E5D5FE" w:rsidR="00AF1C1A" w:rsidRPr="004D2E8B" w:rsidRDefault="004D2E8B">
      <w:pPr>
        <w:pBdr>
          <w:top w:val="nil"/>
          <w:left w:val="nil"/>
          <w:bottom w:val="nil"/>
          <w:right w:val="nil"/>
          <w:between w:val="nil"/>
        </w:pBdr>
        <w:jc w:val="both"/>
        <w:rPr>
          <w:rFonts w:ascii="Arial Narrow" w:eastAsia="Cambria" w:hAnsi="Arial Narrow" w:cs="Cambria"/>
          <w:i/>
        </w:rPr>
      </w:pPr>
      <w:r>
        <w:rPr>
          <w:rFonts w:ascii="Arial Narrow" w:eastAsia="Cambria" w:hAnsi="Arial Narrow" w:cs="Cambria"/>
          <w:i/>
        </w:rPr>
        <w:lastRenderedPageBreak/>
        <w:br/>
      </w:r>
      <w:r w:rsidR="00874DA8" w:rsidRPr="004D2E8B">
        <w:rPr>
          <w:rFonts w:ascii="Arial Narrow" w:eastAsia="Cambria" w:hAnsi="Arial Narrow" w:cs="Cambria"/>
          <w:i/>
        </w:rPr>
        <w:t xml:space="preserve">A+      </w:t>
      </w:r>
      <w:r w:rsidR="00874DA8" w:rsidRPr="004D2E8B">
        <w:rPr>
          <w:rFonts w:ascii="Arial Narrow" w:eastAsia="Cambria" w:hAnsi="Arial Narrow" w:cs="Cambria"/>
          <w:i/>
        </w:rPr>
        <w:tab/>
        <w:t>100 - 97</w:t>
      </w:r>
    </w:p>
    <w:p w14:paraId="0000003A" w14:textId="77777777" w:rsidR="00AF1C1A" w:rsidRPr="004D2E8B" w:rsidRDefault="00874DA8">
      <w:pPr>
        <w:pBdr>
          <w:top w:val="nil"/>
          <w:left w:val="nil"/>
          <w:bottom w:val="nil"/>
          <w:right w:val="nil"/>
          <w:between w:val="nil"/>
        </w:pBdr>
        <w:jc w:val="both"/>
        <w:rPr>
          <w:rFonts w:ascii="Arial Narrow" w:eastAsia="Cambria" w:hAnsi="Arial Narrow" w:cs="Cambria"/>
          <w:i/>
        </w:rPr>
      </w:pPr>
      <w:r w:rsidRPr="004D2E8B">
        <w:rPr>
          <w:rFonts w:ascii="Arial Narrow" w:eastAsia="Cambria" w:hAnsi="Arial Narrow" w:cs="Cambria"/>
          <w:i/>
        </w:rPr>
        <w:t xml:space="preserve">A         </w:t>
      </w:r>
      <w:r w:rsidRPr="004D2E8B">
        <w:rPr>
          <w:rFonts w:ascii="Arial Narrow" w:eastAsia="Cambria" w:hAnsi="Arial Narrow" w:cs="Cambria"/>
          <w:i/>
        </w:rPr>
        <w:tab/>
        <w:t>96 - 93</w:t>
      </w:r>
    </w:p>
    <w:p w14:paraId="0000003B" w14:textId="77777777" w:rsidR="00AF1C1A" w:rsidRPr="004D2E8B" w:rsidRDefault="00874DA8">
      <w:pPr>
        <w:pBdr>
          <w:top w:val="nil"/>
          <w:left w:val="nil"/>
          <w:bottom w:val="nil"/>
          <w:right w:val="nil"/>
          <w:between w:val="nil"/>
        </w:pBdr>
        <w:jc w:val="both"/>
        <w:rPr>
          <w:rFonts w:ascii="Arial Narrow" w:eastAsia="Cambria" w:hAnsi="Arial Narrow" w:cs="Cambria"/>
          <w:i/>
        </w:rPr>
      </w:pPr>
      <w:r w:rsidRPr="004D2E8B">
        <w:rPr>
          <w:rFonts w:ascii="Arial Narrow" w:eastAsia="Cambria" w:hAnsi="Arial Narrow" w:cs="Cambria"/>
          <w:i/>
        </w:rPr>
        <w:t xml:space="preserve">A-       </w:t>
      </w:r>
      <w:r w:rsidRPr="004D2E8B">
        <w:rPr>
          <w:rFonts w:ascii="Arial Narrow" w:eastAsia="Cambria" w:hAnsi="Arial Narrow" w:cs="Cambria"/>
          <w:i/>
        </w:rPr>
        <w:tab/>
        <w:t>92 - 90</w:t>
      </w:r>
    </w:p>
    <w:p w14:paraId="0000003C" w14:textId="77777777" w:rsidR="00AF1C1A" w:rsidRPr="004D2E8B" w:rsidRDefault="00874DA8">
      <w:pPr>
        <w:pBdr>
          <w:top w:val="nil"/>
          <w:left w:val="nil"/>
          <w:bottom w:val="nil"/>
          <w:right w:val="nil"/>
          <w:between w:val="nil"/>
        </w:pBdr>
        <w:jc w:val="both"/>
        <w:rPr>
          <w:rFonts w:ascii="Arial Narrow" w:eastAsia="Cambria" w:hAnsi="Arial Narrow" w:cs="Cambria"/>
          <w:i/>
        </w:rPr>
      </w:pPr>
      <w:r w:rsidRPr="004D2E8B">
        <w:rPr>
          <w:rFonts w:ascii="Arial Narrow" w:eastAsia="Cambria" w:hAnsi="Arial Narrow" w:cs="Cambria"/>
          <w:i/>
        </w:rPr>
        <w:t xml:space="preserve">B+       </w:t>
      </w:r>
      <w:r w:rsidRPr="004D2E8B">
        <w:rPr>
          <w:rFonts w:ascii="Arial Narrow" w:eastAsia="Cambria" w:hAnsi="Arial Narrow" w:cs="Cambria"/>
          <w:i/>
        </w:rPr>
        <w:tab/>
        <w:t>89 - 87</w:t>
      </w:r>
    </w:p>
    <w:p w14:paraId="0000003D" w14:textId="77777777" w:rsidR="00AF1C1A" w:rsidRPr="004D2E8B" w:rsidRDefault="00874DA8">
      <w:pPr>
        <w:pBdr>
          <w:top w:val="nil"/>
          <w:left w:val="nil"/>
          <w:bottom w:val="nil"/>
          <w:right w:val="nil"/>
          <w:between w:val="nil"/>
        </w:pBdr>
        <w:jc w:val="both"/>
        <w:rPr>
          <w:rFonts w:ascii="Arial Narrow" w:eastAsia="Cambria" w:hAnsi="Arial Narrow" w:cs="Cambria"/>
          <w:i/>
        </w:rPr>
      </w:pPr>
      <w:r w:rsidRPr="004D2E8B">
        <w:rPr>
          <w:rFonts w:ascii="Arial Narrow" w:eastAsia="Cambria" w:hAnsi="Arial Narrow" w:cs="Cambria"/>
          <w:i/>
        </w:rPr>
        <w:t xml:space="preserve">B         </w:t>
      </w:r>
      <w:r w:rsidRPr="004D2E8B">
        <w:rPr>
          <w:rFonts w:ascii="Arial Narrow" w:eastAsia="Cambria" w:hAnsi="Arial Narrow" w:cs="Cambria"/>
          <w:i/>
        </w:rPr>
        <w:tab/>
        <w:t>86 - 83</w:t>
      </w:r>
    </w:p>
    <w:p w14:paraId="0000003E" w14:textId="77777777" w:rsidR="00AF1C1A" w:rsidRPr="004D2E8B" w:rsidRDefault="00874DA8">
      <w:pPr>
        <w:pBdr>
          <w:top w:val="nil"/>
          <w:left w:val="nil"/>
          <w:bottom w:val="nil"/>
          <w:right w:val="nil"/>
          <w:between w:val="nil"/>
        </w:pBdr>
        <w:jc w:val="both"/>
        <w:rPr>
          <w:rFonts w:ascii="Arial Narrow" w:eastAsia="Cambria" w:hAnsi="Arial Narrow" w:cs="Cambria"/>
          <w:i/>
        </w:rPr>
      </w:pPr>
      <w:r w:rsidRPr="004D2E8B">
        <w:rPr>
          <w:rFonts w:ascii="Arial Narrow" w:eastAsia="Cambria" w:hAnsi="Arial Narrow" w:cs="Cambria"/>
          <w:i/>
        </w:rPr>
        <w:t xml:space="preserve">B-        </w:t>
      </w:r>
      <w:r w:rsidRPr="004D2E8B">
        <w:rPr>
          <w:rFonts w:ascii="Arial Narrow" w:eastAsia="Cambria" w:hAnsi="Arial Narrow" w:cs="Cambria"/>
          <w:i/>
        </w:rPr>
        <w:tab/>
        <w:t>82 - 80</w:t>
      </w:r>
    </w:p>
    <w:p w14:paraId="0000003F" w14:textId="77777777" w:rsidR="00AF1C1A" w:rsidRPr="004D2E8B" w:rsidRDefault="00874DA8">
      <w:pPr>
        <w:pBdr>
          <w:top w:val="nil"/>
          <w:left w:val="nil"/>
          <w:bottom w:val="nil"/>
          <w:right w:val="nil"/>
          <w:between w:val="nil"/>
        </w:pBdr>
        <w:jc w:val="both"/>
        <w:rPr>
          <w:rFonts w:ascii="Arial Narrow" w:eastAsia="Cambria" w:hAnsi="Arial Narrow" w:cs="Cambria"/>
          <w:i/>
        </w:rPr>
      </w:pPr>
      <w:r w:rsidRPr="004D2E8B">
        <w:rPr>
          <w:rFonts w:ascii="Arial Narrow" w:eastAsia="Cambria" w:hAnsi="Arial Narrow" w:cs="Cambria"/>
          <w:i/>
        </w:rPr>
        <w:t>Etc.</w:t>
      </w:r>
    </w:p>
    <w:p w14:paraId="00000040" w14:textId="77777777" w:rsidR="00AF1C1A" w:rsidRPr="004D2E8B" w:rsidRDefault="00AF1C1A">
      <w:pPr>
        <w:pBdr>
          <w:top w:val="nil"/>
          <w:left w:val="nil"/>
          <w:bottom w:val="nil"/>
          <w:right w:val="nil"/>
          <w:between w:val="nil"/>
        </w:pBdr>
        <w:jc w:val="both"/>
        <w:rPr>
          <w:rFonts w:ascii="Arial Narrow" w:eastAsia="Cambria" w:hAnsi="Arial Narrow" w:cs="Cambria"/>
          <w:i/>
        </w:rPr>
      </w:pPr>
    </w:p>
    <w:p w14:paraId="00000041" w14:textId="2FE26481" w:rsidR="00AF1C1A" w:rsidRPr="004D2E8B" w:rsidRDefault="00874DA8">
      <w:pPr>
        <w:jc w:val="both"/>
        <w:rPr>
          <w:rFonts w:ascii="Arial Narrow" w:eastAsia="Cambria" w:hAnsi="Arial Narrow" w:cs="Cambria"/>
          <w:color w:val="151B26"/>
        </w:rPr>
      </w:pPr>
      <w:r w:rsidRPr="004D2E8B">
        <w:rPr>
          <w:rFonts w:ascii="Arial Narrow" w:eastAsia="Cambria" w:hAnsi="Arial Narrow" w:cs="Cambria"/>
          <w:color w:val="151B26"/>
        </w:rPr>
        <w:t>The grading scale is a base scale recommended by the MDM. Variations for grading on a scale are at the discretion of the instructor.</w:t>
      </w:r>
    </w:p>
    <w:p w14:paraId="1B36766B" w14:textId="13699A46" w:rsidR="00544145" w:rsidRPr="004D2E8B" w:rsidRDefault="00544145">
      <w:pPr>
        <w:jc w:val="both"/>
        <w:rPr>
          <w:rFonts w:ascii="Arial Narrow" w:eastAsia="Cambria" w:hAnsi="Arial Narrow" w:cs="Cambria"/>
          <w:color w:val="151B26"/>
        </w:rPr>
      </w:pPr>
    </w:p>
    <w:p w14:paraId="55503A22" w14:textId="3FA448FE" w:rsidR="00544145" w:rsidRPr="004D2E8B" w:rsidRDefault="00544145">
      <w:pPr>
        <w:jc w:val="both"/>
        <w:rPr>
          <w:rFonts w:ascii="Arial Narrow" w:eastAsia="Cambria" w:hAnsi="Arial Narrow" w:cs="Cambria"/>
          <w:color w:val="151B26"/>
        </w:rPr>
      </w:pPr>
      <w:r w:rsidRPr="004D2E8B">
        <w:rPr>
          <w:rFonts w:ascii="Arial Narrow" w:eastAsia="Cambria" w:hAnsi="Arial Narrow" w:cs="Cambria"/>
          <w:color w:val="151B26"/>
        </w:rPr>
        <w:t>The final grade will be communicated under the assignment "Final Grade" in the Canvas course. Please note that the letter grade written in parentheses in Canvas is the correct final grade. The point-grade displayed alongside the letter grade is irrelevant and can be ignored.</w:t>
      </w:r>
    </w:p>
    <w:p w14:paraId="00000042" w14:textId="77777777" w:rsidR="00AF1C1A" w:rsidRPr="004D2E8B" w:rsidRDefault="00AF1C1A">
      <w:pPr>
        <w:jc w:val="both"/>
        <w:rPr>
          <w:rFonts w:ascii="Arial Narrow" w:eastAsia="Cambria" w:hAnsi="Arial Narrow" w:cs="Cambria"/>
          <w:color w:val="151B26"/>
        </w:rPr>
      </w:pPr>
    </w:p>
    <w:p w14:paraId="00000043" w14:textId="670DE9C7"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Dates of when assignments will be due are indicated in the syllabus. </w:t>
      </w:r>
      <w:r w:rsidR="00F1398C" w:rsidRPr="004D2E8B">
        <w:rPr>
          <w:rFonts w:ascii="Arial Narrow" w:eastAsia="Cambria" w:hAnsi="Arial Narrow" w:cs="Cambria"/>
        </w:rPr>
        <w:t>Late assignments will not be accepted without prior arrangement with the instructors</w:t>
      </w:r>
      <w:r w:rsidRPr="004D2E8B">
        <w:rPr>
          <w:rFonts w:ascii="Arial Narrow" w:eastAsia="Cambria" w:hAnsi="Arial Narrow" w:cs="Cambria"/>
        </w:rPr>
        <w:t>.</w:t>
      </w:r>
    </w:p>
    <w:p w14:paraId="00000044" w14:textId="77777777" w:rsidR="00AF1C1A" w:rsidRPr="004D2E8B" w:rsidRDefault="00AF1C1A">
      <w:pPr>
        <w:jc w:val="both"/>
        <w:rPr>
          <w:rFonts w:ascii="Arial Narrow" w:eastAsia="Cambria" w:hAnsi="Arial Narrow" w:cs="Cambria"/>
        </w:rPr>
      </w:pPr>
    </w:p>
    <w:p w14:paraId="00000045" w14:textId="77777777" w:rsidR="00AF1C1A" w:rsidRPr="004D2E8B" w:rsidRDefault="00AF1C1A">
      <w:pPr>
        <w:rPr>
          <w:rFonts w:ascii="Arial Narrow" w:eastAsia="Cambria" w:hAnsi="Arial Narrow" w:cs="Cambria"/>
        </w:rPr>
      </w:pPr>
    </w:p>
    <w:p w14:paraId="00000046"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Technical Equipment Needs</w:t>
      </w:r>
    </w:p>
    <w:p w14:paraId="00000047" w14:textId="77777777" w:rsidR="00AF1C1A" w:rsidRPr="004D2E8B" w:rsidRDefault="00AF1C1A">
      <w:pPr>
        <w:jc w:val="both"/>
        <w:rPr>
          <w:rFonts w:ascii="Arial Narrow" w:eastAsia="Cambria" w:hAnsi="Arial Narrow" w:cs="Cambria"/>
        </w:rPr>
      </w:pPr>
    </w:p>
    <w:p w14:paraId="00000048"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w:t>
      </w:r>
    </w:p>
    <w:p w14:paraId="00000049" w14:textId="77777777" w:rsidR="00AF1C1A" w:rsidRPr="004D2E8B" w:rsidRDefault="00AF1C1A">
      <w:pPr>
        <w:jc w:val="both"/>
        <w:rPr>
          <w:rFonts w:ascii="Arial Narrow" w:eastAsia="Cambria" w:hAnsi="Arial Narrow" w:cs="Cambria"/>
        </w:rPr>
      </w:pPr>
    </w:p>
    <w:p w14:paraId="0000004A" w14:textId="77777777" w:rsidR="00AF1C1A" w:rsidRPr="004D2E8B" w:rsidRDefault="00AF1C1A">
      <w:pPr>
        <w:rPr>
          <w:rFonts w:ascii="Arial Narrow" w:eastAsia="Cambria" w:hAnsi="Arial Narrow" w:cs="Cambria"/>
        </w:rPr>
      </w:pPr>
    </w:p>
    <w:p w14:paraId="0000004B"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Long Course Description</w:t>
      </w:r>
    </w:p>
    <w:p w14:paraId="0000004C" w14:textId="77777777" w:rsidR="00AF1C1A" w:rsidRPr="004D2E8B" w:rsidRDefault="00AF1C1A">
      <w:pPr>
        <w:jc w:val="both"/>
        <w:rPr>
          <w:rFonts w:ascii="Arial Narrow" w:eastAsia="Cambria" w:hAnsi="Arial Narrow" w:cs="Cambria"/>
        </w:rPr>
      </w:pPr>
    </w:p>
    <w:p w14:paraId="44B30BE0" w14:textId="77777777" w:rsidR="00F1398C" w:rsidRPr="004D2E8B" w:rsidRDefault="00F1398C" w:rsidP="00F1398C">
      <w:pPr>
        <w:jc w:val="both"/>
        <w:rPr>
          <w:rFonts w:ascii="Arial Narrow" w:eastAsia="Cambria" w:hAnsi="Arial Narrow" w:cs="Cambria"/>
          <w:iCs/>
        </w:rPr>
      </w:pPr>
      <w:r w:rsidRPr="004D2E8B">
        <w:rPr>
          <w:rFonts w:ascii="Arial Narrow" w:eastAsia="Cambria" w:hAnsi="Arial Narrow" w:cs="Cambria"/>
          <w:iCs/>
        </w:rPr>
        <w:t xml:space="preserve">The amount of data generated as a by-product in society is growing fast including data from satellites, sensors, transactions, social media and smartphones, just to name a few. Such data are often referred to as "big data", and can be used to create value in different areas such as health and crime prevention, commerce and fraud detection.  Big Data are often used for prediction and classification tasks. Both of which can be tackled with machine learning techniques. In this course we explore how Big Data concepts, processes and methods can be used within the context of Survey Research.  Throughout this course we will illustrate key concepts using specific survey research examples including tailored survey designs and nonresponse adjustments and evaluation.  </w:t>
      </w:r>
    </w:p>
    <w:p w14:paraId="23DB78E7" w14:textId="77777777" w:rsidR="00F1398C" w:rsidRPr="004D2E8B" w:rsidRDefault="00F1398C" w:rsidP="00F1398C">
      <w:pPr>
        <w:jc w:val="both"/>
        <w:rPr>
          <w:rFonts w:ascii="Arial Narrow" w:eastAsia="Cambria" w:hAnsi="Arial Narrow" w:cs="Cambria"/>
          <w:iCs/>
        </w:rPr>
      </w:pPr>
    </w:p>
    <w:p w14:paraId="35B9F84E" w14:textId="77777777" w:rsidR="00F1398C" w:rsidRPr="004D2E8B" w:rsidRDefault="00F1398C" w:rsidP="00F1398C">
      <w:pPr>
        <w:jc w:val="both"/>
        <w:rPr>
          <w:rFonts w:ascii="Arial Narrow" w:eastAsia="Cambria" w:hAnsi="Arial Narrow" w:cs="Cambria"/>
          <w:iCs/>
        </w:rPr>
      </w:pPr>
      <w:r w:rsidRPr="004D2E8B">
        <w:rPr>
          <w:rFonts w:ascii="Arial Narrow" w:eastAsia="Cambria" w:hAnsi="Arial Narrow" w:cs="Cambria"/>
          <w:iCs/>
        </w:rPr>
        <w:t xml:space="preserve">We will start with a discussion of key Big Data terminology and concepts. We place emphasis on understanding data generating processes and errors that can occur during these processes. Parallels between the errors in survey data collection and Big Data gatherings will be discussed. Special emphasis will be given to coverage error and measurement error. The key goal of any analytics task is information extraction and signal detection. Such task can look quite differently in the context of Big Data. We will compare common statistical methods to those use in the Big Data context and explain the difference in focus on prediction vs. causation. Most of the course time will be spend on general machine learning </w:t>
      </w:r>
      <w:r w:rsidRPr="004D2E8B">
        <w:rPr>
          <w:rFonts w:ascii="Arial Narrow" w:eastAsia="Cambria" w:hAnsi="Arial Narrow" w:cs="Cambria"/>
          <w:iCs/>
        </w:rPr>
        <w:lastRenderedPageBreak/>
        <w:t xml:space="preserve">concepts, potential pitfalls, and the actual analytic processing steps when conducting applying techniques such as classification trees, random forests, conditional forests to process Big Data. </w:t>
      </w:r>
    </w:p>
    <w:p w14:paraId="3A779FA1" w14:textId="77777777" w:rsidR="00F1398C" w:rsidRPr="004D2E8B" w:rsidRDefault="00F1398C" w:rsidP="00F1398C">
      <w:pPr>
        <w:jc w:val="both"/>
        <w:rPr>
          <w:rFonts w:ascii="Arial Narrow" w:eastAsia="Cambria" w:hAnsi="Arial Narrow" w:cs="Cambria"/>
          <w:iCs/>
        </w:rPr>
      </w:pPr>
    </w:p>
    <w:p w14:paraId="0000004D" w14:textId="1A33AE6B" w:rsidR="00AF1C1A" w:rsidRPr="004D2E8B" w:rsidRDefault="00F1398C" w:rsidP="00F1398C">
      <w:pPr>
        <w:jc w:val="both"/>
        <w:rPr>
          <w:rFonts w:ascii="Arial Narrow" w:eastAsia="Cambria" w:hAnsi="Arial Narrow" w:cs="Cambria"/>
          <w:iCs/>
        </w:rPr>
      </w:pPr>
      <w:r w:rsidRPr="004D2E8B">
        <w:rPr>
          <w:rFonts w:ascii="Arial Narrow" w:eastAsia="Cambria" w:hAnsi="Arial Narrow" w:cs="Cambria"/>
          <w:iCs/>
        </w:rPr>
        <w:t>We use R and provide example code for the homework problems.</w:t>
      </w:r>
    </w:p>
    <w:p w14:paraId="0000004E" w14:textId="77777777" w:rsidR="00AF1C1A" w:rsidRPr="004D2E8B" w:rsidRDefault="00AF1C1A">
      <w:pPr>
        <w:jc w:val="both"/>
        <w:rPr>
          <w:rFonts w:ascii="Arial Narrow" w:eastAsia="Cambria" w:hAnsi="Arial Narrow" w:cs="Cambria"/>
        </w:rPr>
      </w:pPr>
    </w:p>
    <w:p w14:paraId="0000004F" w14:textId="77777777" w:rsidR="00AF1C1A" w:rsidRPr="004D2E8B" w:rsidRDefault="00AF1C1A">
      <w:pPr>
        <w:rPr>
          <w:rFonts w:ascii="Arial Narrow" w:eastAsia="Cambria" w:hAnsi="Arial Narrow" w:cs="Cambria"/>
        </w:rPr>
      </w:pPr>
    </w:p>
    <w:p w14:paraId="00000050" w14:textId="77777777"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Readings</w:t>
      </w:r>
    </w:p>
    <w:p w14:paraId="00000051" w14:textId="77777777" w:rsidR="00AF1C1A" w:rsidRPr="004D2E8B" w:rsidRDefault="00AF1C1A">
      <w:pPr>
        <w:jc w:val="both"/>
        <w:rPr>
          <w:rFonts w:ascii="Arial Narrow" w:eastAsia="Cambria" w:hAnsi="Arial Narrow" w:cs="Cambria"/>
        </w:rPr>
      </w:pPr>
    </w:p>
    <w:p w14:paraId="00000052" w14:textId="5411A7A1" w:rsidR="00AF1C1A" w:rsidRPr="004D2E8B" w:rsidRDefault="004D2E8B">
      <w:pPr>
        <w:jc w:val="both"/>
        <w:rPr>
          <w:rFonts w:ascii="Arial Narrow" w:eastAsia="Cambria" w:hAnsi="Arial Narrow" w:cs="Cambria"/>
          <w:b/>
        </w:rPr>
      </w:pPr>
      <w:r w:rsidRPr="004D2E8B">
        <w:rPr>
          <w:rFonts w:ascii="Arial Narrow" w:eastAsia="Cambria" w:hAnsi="Arial Narrow" w:cs="Cambria"/>
          <w:b/>
        </w:rPr>
        <w:t>Mandatory</w:t>
      </w:r>
      <w:r w:rsidR="00874DA8" w:rsidRPr="004D2E8B">
        <w:rPr>
          <w:rFonts w:ascii="Arial Narrow" w:eastAsia="Cambria" w:hAnsi="Arial Narrow" w:cs="Cambria"/>
          <w:b/>
        </w:rPr>
        <w:t xml:space="preserve"> Readings</w:t>
      </w:r>
    </w:p>
    <w:p w14:paraId="0A90C7B7" w14:textId="77777777" w:rsidR="00F1398C" w:rsidRPr="004D2E8B" w:rsidRDefault="00F1398C">
      <w:pPr>
        <w:jc w:val="both"/>
        <w:rPr>
          <w:rFonts w:ascii="Arial Narrow" w:eastAsia="Cambria" w:hAnsi="Arial Narrow" w:cs="Cambria"/>
          <w:iCs/>
        </w:rPr>
      </w:pPr>
    </w:p>
    <w:p w14:paraId="00000059" w14:textId="48FA46D3" w:rsidR="00AF1C1A" w:rsidRPr="004D2E8B" w:rsidRDefault="00F1398C">
      <w:pPr>
        <w:jc w:val="both"/>
        <w:rPr>
          <w:rFonts w:ascii="Arial Narrow" w:eastAsia="Cambria" w:hAnsi="Arial Narrow" w:cs="Cambria"/>
          <w:iCs/>
        </w:rPr>
      </w:pPr>
      <w:r w:rsidRPr="004D2E8B">
        <w:rPr>
          <w:rFonts w:ascii="Arial Narrow" w:eastAsia="Cambria" w:hAnsi="Arial Narrow" w:cs="Cambria"/>
          <w:iCs/>
        </w:rPr>
        <w:t>There is no required textbook.</w:t>
      </w:r>
    </w:p>
    <w:p w14:paraId="447BD63B" w14:textId="5DD67D82" w:rsidR="00A71319" w:rsidRPr="004D2E8B" w:rsidRDefault="00A71319">
      <w:pPr>
        <w:jc w:val="both"/>
        <w:rPr>
          <w:rFonts w:ascii="Arial Narrow" w:eastAsia="Cambria" w:hAnsi="Arial Narrow" w:cs="Cambria"/>
          <w:iCs/>
        </w:rPr>
      </w:pPr>
    </w:p>
    <w:p w14:paraId="2935CECC" w14:textId="77777777" w:rsidR="004D2E8B" w:rsidRDefault="004D2E8B" w:rsidP="00A71319">
      <w:pPr>
        <w:jc w:val="both"/>
        <w:rPr>
          <w:rFonts w:ascii="Arial Narrow" w:eastAsia="Cambria" w:hAnsi="Arial Narrow" w:cs="Cambria"/>
          <w:b/>
          <w:bCs/>
          <w:iCs/>
        </w:rPr>
      </w:pPr>
    </w:p>
    <w:p w14:paraId="7AD742C8" w14:textId="3F61E25D" w:rsidR="00A71319" w:rsidRPr="004D2E8B" w:rsidRDefault="004D2E8B" w:rsidP="00A71319">
      <w:pPr>
        <w:jc w:val="both"/>
        <w:rPr>
          <w:rFonts w:ascii="Arial Narrow" w:eastAsia="Cambria" w:hAnsi="Arial Narrow" w:cs="Cambria"/>
          <w:b/>
          <w:bCs/>
          <w:iCs/>
        </w:rPr>
      </w:pPr>
      <w:r w:rsidRPr="004D2E8B">
        <w:rPr>
          <w:rFonts w:ascii="Arial Narrow" w:eastAsia="Cambria" w:hAnsi="Arial Narrow" w:cs="Cambria"/>
          <w:b/>
          <w:bCs/>
          <w:iCs/>
        </w:rPr>
        <w:t>Complementary R</w:t>
      </w:r>
      <w:r w:rsidR="00A71319" w:rsidRPr="004D2E8B">
        <w:rPr>
          <w:rFonts w:ascii="Arial Narrow" w:eastAsia="Cambria" w:hAnsi="Arial Narrow" w:cs="Cambria"/>
          <w:b/>
          <w:bCs/>
          <w:iCs/>
        </w:rPr>
        <w:t>eadings</w:t>
      </w:r>
    </w:p>
    <w:p w14:paraId="2F29FAF4" w14:textId="77777777" w:rsidR="00A71319" w:rsidRPr="004D2E8B" w:rsidRDefault="00A71319" w:rsidP="00A71319">
      <w:pPr>
        <w:jc w:val="both"/>
        <w:rPr>
          <w:rFonts w:ascii="Arial Narrow" w:eastAsia="Cambria" w:hAnsi="Arial Narrow" w:cs="Cambria"/>
          <w:iCs/>
        </w:rPr>
      </w:pPr>
    </w:p>
    <w:p w14:paraId="788D25B3" w14:textId="5B1AFEC2" w:rsidR="00A71319" w:rsidRPr="004D2E8B" w:rsidRDefault="00A71319" w:rsidP="00A71319">
      <w:pPr>
        <w:jc w:val="both"/>
        <w:rPr>
          <w:rFonts w:ascii="Arial Narrow" w:eastAsia="Cambria" w:hAnsi="Arial Narrow" w:cs="Cambria"/>
          <w:iCs/>
        </w:rPr>
      </w:pPr>
      <w:r w:rsidRPr="004D2E8B">
        <w:rPr>
          <w:rFonts w:ascii="Arial Narrow" w:eastAsia="Cambria" w:hAnsi="Arial Narrow" w:cs="Cambria"/>
          <w:iCs/>
        </w:rPr>
        <w:t xml:space="preserve">Data Mining Algorithms Explained Using R (2015) </w:t>
      </w:r>
      <w:hyperlink r:id="rId11" w:history="1">
        <w:r w:rsidRPr="004D2E8B">
          <w:rPr>
            <w:rStyle w:val="Hyperlink"/>
            <w:rFonts w:ascii="Arial Narrow" w:eastAsia="Cambria" w:hAnsi="Arial Narrow" w:cs="Cambria"/>
            <w:iCs/>
          </w:rPr>
          <w:t>http://bit.ly/1yZYHjK</w:t>
        </w:r>
      </w:hyperlink>
      <w:r w:rsidRPr="004D2E8B">
        <w:rPr>
          <w:rFonts w:ascii="Arial Narrow" w:eastAsia="Cambria" w:hAnsi="Arial Narrow" w:cs="Cambria"/>
          <w:iCs/>
        </w:rPr>
        <w:t xml:space="preserve">  </w:t>
      </w:r>
    </w:p>
    <w:p w14:paraId="59EC33AB" w14:textId="77777777" w:rsidR="00A71319" w:rsidRPr="004D2E8B" w:rsidRDefault="00A71319" w:rsidP="00A71319">
      <w:pPr>
        <w:jc w:val="both"/>
        <w:rPr>
          <w:rFonts w:ascii="Arial Narrow" w:eastAsia="Cambria" w:hAnsi="Arial Narrow" w:cs="Cambria"/>
          <w:iCs/>
        </w:rPr>
      </w:pPr>
    </w:p>
    <w:p w14:paraId="558719D6" w14:textId="5457AA70" w:rsidR="00A71319" w:rsidRPr="004D2E8B" w:rsidRDefault="00A71319" w:rsidP="00A71319">
      <w:pPr>
        <w:jc w:val="both"/>
        <w:rPr>
          <w:rFonts w:ascii="Arial Narrow" w:eastAsia="Cambria" w:hAnsi="Arial Narrow" w:cs="Cambria"/>
          <w:iCs/>
        </w:rPr>
      </w:pPr>
      <w:r w:rsidRPr="004D2E8B">
        <w:rPr>
          <w:rFonts w:ascii="Arial Narrow" w:eastAsia="Cambria" w:hAnsi="Arial Narrow" w:cs="Cambria"/>
          <w:iCs/>
        </w:rPr>
        <w:t xml:space="preserve">Online Resources for FREE lecture videos and labs in R </w:t>
      </w:r>
      <w:hyperlink r:id="rId12" w:history="1">
        <w:r w:rsidRPr="004D2E8B">
          <w:rPr>
            <w:rStyle w:val="Hyperlink"/>
            <w:rFonts w:ascii="Arial Narrow" w:eastAsia="Cambria" w:hAnsi="Arial Narrow" w:cs="Cambria"/>
            <w:iCs/>
          </w:rPr>
          <w:t>http://bit.ly/1snBMk5</w:t>
        </w:r>
      </w:hyperlink>
      <w:r w:rsidRPr="004D2E8B">
        <w:rPr>
          <w:rFonts w:ascii="Arial Narrow" w:eastAsia="Cambria" w:hAnsi="Arial Narrow" w:cs="Cambria"/>
          <w:iCs/>
        </w:rPr>
        <w:t xml:space="preserve">  </w:t>
      </w:r>
    </w:p>
    <w:p w14:paraId="3AF7041A" w14:textId="77777777" w:rsidR="00A71319" w:rsidRPr="004D2E8B" w:rsidRDefault="00A71319" w:rsidP="00A71319">
      <w:pPr>
        <w:jc w:val="both"/>
        <w:rPr>
          <w:rFonts w:ascii="Arial Narrow" w:eastAsia="Cambria" w:hAnsi="Arial Narrow" w:cs="Cambria"/>
          <w:iCs/>
        </w:rPr>
      </w:pPr>
    </w:p>
    <w:p w14:paraId="0899C989" w14:textId="03450CEA" w:rsidR="00A71319" w:rsidRPr="004D2E8B" w:rsidRDefault="00A71319" w:rsidP="00A71319">
      <w:pPr>
        <w:jc w:val="both"/>
        <w:rPr>
          <w:rFonts w:ascii="Arial Narrow" w:eastAsia="Cambria" w:hAnsi="Arial Narrow" w:cs="Cambria"/>
          <w:iCs/>
        </w:rPr>
      </w:pPr>
      <w:r w:rsidRPr="004D2E8B">
        <w:rPr>
          <w:rFonts w:ascii="Arial Narrow" w:eastAsia="Cambria" w:hAnsi="Arial Narrow" w:cs="Cambria"/>
          <w:iCs/>
        </w:rPr>
        <w:t xml:space="preserve">An overview of Machine Learning Functions available in R </w:t>
      </w:r>
      <w:hyperlink r:id="rId13" w:history="1">
        <w:r w:rsidRPr="004D2E8B">
          <w:rPr>
            <w:rStyle w:val="Hyperlink"/>
            <w:rFonts w:ascii="Arial Narrow" w:eastAsia="Cambria" w:hAnsi="Arial Narrow" w:cs="Cambria"/>
            <w:iCs/>
          </w:rPr>
          <w:t>http://cran.r-project.org/web/views/MachineLearning.html</w:t>
        </w:r>
      </w:hyperlink>
      <w:r w:rsidRPr="004D2E8B">
        <w:rPr>
          <w:rFonts w:ascii="Arial Narrow" w:eastAsia="Cambria" w:hAnsi="Arial Narrow" w:cs="Cambria"/>
          <w:iCs/>
        </w:rPr>
        <w:t xml:space="preserve"> </w:t>
      </w:r>
    </w:p>
    <w:p w14:paraId="0B0D0C1B" w14:textId="0E9629E7" w:rsidR="00A71319" w:rsidRPr="004D2E8B" w:rsidRDefault="00A71319" w:rsidP="00A71319">
      <w:pPr>
        <w:jc w:val="both"/>
        <w:rPr>
          <w:rFonts w:ascii="Arial Narrow" w:eastAsia="Cambria" w:hAnsi="Arial Narrow" w:cs="Cambria"/>
          <w:iCs/>
        </w:rPr>
      </w:pPr>
    </w:p>
    <w:p w14:paraId="581BA9D4" w14:textId="77777777" w:rsidR="004D2E8B" w:rsidRDefault="004D2E8B" w:rsidP="00A71319">
      <w:pPr>
        <w:jc w:val="both"/>
        <w:rPr>
          <w:rFonts w:ascii="Arial Narrow" w:eastAsia="Cambria" w:hAnsi="Arial Narrow" w:cs="Cambria"/>
          <w:b/>
          <w:bCs/>
          <w:iCs/>
        </w:rPr>
      </w:pPr>
    </w:p>
    <w:p w14:paraId="31D22EF8" w14:textId="0FFC2B74" w:rsidR="00A71319" w:rsidRPr="004D2E8B" w:rsidRDefault="00A71319" w:rsidP="00A71319">
      <w:pPr>
        <w:jc w:val="both"/>
        <w:rPr>
          <w:rFonts w:ascii="Arial Narrow" w:eastAsia="Cambria" w:hAnsi="Arial Narrow" w:cs="Cambria"/>
          <w:b/>
          <w:bCs/>
          <w:iCs/>
        </w:rPr>
      </w:pPr>
      <w:r w:rsidRPr="004D2E8B">
        <w:rPr>
          <w:rFonts w:ascii="Arial Narrow" w:eastAsia="Cambria" w:hAnsi="Arial Narrow" w:cs="Cambria"/>
          <w:b/>
          <w:bCs/>
          <w:iCs/>
        </w:rPr>
        <w:t>Recommended books on Machine Learning Methods and Related Topics</w:t>
      </w:r>
    </w:p>
    <w:p w14:paraId="0B8330F2" w14:textId="42F9752D" w:rsidR="00A71319" w:rsidRPr="004D2E8B" w:rsidRDefault="00A71319" w:rsidP="00A71319">
      <w:pPr>
        <w:jc w:val="both"/>
        <w:rPr>
          <w:rFonts w:ascii="Arial Narrow" w:eastAsia="Cambria" w:hAnsi="Arial Narrow" w:cs="Cambria"/>
          <w:b/>
          <w:bCs/>
          <w:iCs/>
        </w:rPr>
      </w:pPr>
    </w:p>
    <w:p w14:paraId="576F98B2" w14:textId="49BD5ECE" w:rsidR="00A71319" w:rsidRPr="004D2E8B" w:rsidRDefault="00A71319" w:rsidP="00A71319">
      <w:pPr>
        <w:rPr>
          <w:rFonts w:ascii="Arial Narrow" w:eastAsia="Cambria" w:hAnsi="Arial Narrow" w:cs="Cambria"/>
        </w:rPr>
      </w:pPr>
      <w:r w:rsidRPr="004D2E8B">
        <w:rPr>
          <w:rFonts w:ascii="Arial Narrow" w:eastAsia="Cambria" w:hAnsi="Arial Narrow" w:cs="Cambria"/>
        </w:rPr>
        <w:t xml:space="preserve">Data Mining for the Social Sciences (2015) </w:t>
      </w:r>
      <w:hyperlink r:id="rId14" w:history="1">
        <w:r w:rsidR="005142B8" w:rsidRPr="004D2E8B">
          <w:rPr>
            <w:rStyle w:val="Hyperlink"/>
            <w:rFonts w:ascii="Arial Narrow" w:eastAsia="Cambria" w:hAnsi="Arial Narrow" w:cs="Cambria"/>
          </w:rPr>
          <w:t>http://bit.ly/1DpPFC2</w:t>
        </w:r>
      </w:hyperlink>
      <w:r w:rsidR="005142B8" w:rsidRPr="004D2E8B">
        <w:rPr>
          <w:rFonts w:ascii="Arial Narrow" w:eastAsia="Cambria" w:hAnsi="Arial Narrow" w:cs="Cambria"/>
        </w:rPr>
        <w:t xml:space="preserve"> </w:t>
      </w:r>
      <w:r w:rsidRPr="004D2E8B">
        <w:rPr>
          <w:rFonts w:ascii="Arial Narrow" w:eastAsia="Cambria" w:hAnsi="Arial Narrow" w:cs="Cambria"/>
        </w:rPr>
        <w:t xml:space="preserve"> </w:t>
      </w:r>
    </w:p>
    <w:p w14:paraId="6F41D594" w14:textId="77777777" w:rsidR="00A71319" w:rsidRPr="004D2E8B" w:rsidRDefault="00A71319" w:rsidP="00A71319">
      <w:pPr>
        <w:rPr>
          <w:rFonts w:ascii="Arial Narrow" w:eastAsia="Cambria" w:hAnsi="Arial Narrow" w:cs="Cambria"/>
        </w:rPr>
      </w:pPr>
    </w:p>
    <w:p w14:paraId="4BAB84B4" w14:textId="26286956" w:rsidR="00A71319" w:rsidRPr="004D2E8B" w:rsidRDefault="00A71319" w:rsidP="00A71319">
      <w:pPr>
        <w:rPr>
          <w:rFonts w:ascii="Arial Narrow" w:eastAsia="Cambria" w:hAnsi="Arial Narrow" w:cs="Cambria"/>
        </w:rPr>
      </w:pPr>
      <w:r w:rsidRPr="004D2E8B">
        <w:rPr>
          <w:rFonts w:ascii="Arial Narrow" w:eastAsia="Cambria" w:hAnsi="Arial Narrow" w:cs="Cambria"/>
        </w:rPr>
        <w:t xml:space="preserve">An Introduction to Statistical Learning with Applications in R (2013) </w:t>
      </w:r>
    </w:p>
    <w:p w14:paraId="0E0EC3A3" w14:textId="77777777" w:rsidR="00A71319" w:rsidRPr="004D2E8B" w:rsidRDefault="00A71319" w:rsidP="00A71319">
      <w:pPr>
        <w:rPr>
          <w:rFonts w:ascii="Arial Narrow" w:eastAsia="Cambria" w:hAnsi="Arial Narrow" w:cs="Cambria"/>
        </w:rPr>
      </w:pPr>
    </w:p>
    <w:p w14:paraId="6773FA50" w14:textId="77777777" w:rsidR="00A71319" w:rsidRPr="004D2E8B" w:rsidRDefault="00A71319" w:rsidP="00A71319">
      <w:pPr>
        <w:rPr>
          <w:rFonts w:ascii="Arial Narrow" w:eastAsia="Cambria" w:hAnsi="Arial Narrow" w:cs="Cambria"/>
        </w:rPr>
      </w:pPr>
      <w:r w:rsidRPr="004D2E8B">
        <w:rPr>
          <w:rFonts w:ascii="Arial Narrow" w:eastAsia="Cambria" w:hAnsi="Arial Narrow" w:cs="Cambria"/>
        </w:rPr>
        <w:t>Ratner, B. (2012) Statistical and Machine-Learning Data Mining, 2nd Ed. CRC Press, Boca Raton.</w:t>
      </w:r>
    </w:p>
    <w:p w14:paraId="6756AE72" w14:textId="77777777" w:rsidR="00A71319" w:rsidRPr="004D2E8B" w:rsidRDefault="00A71319" w:rsidP="00A71319">
      <w:pPr>
        <w:rPr>
          <w:rFonts w:ascii="Arial Narrow" w:eastAsia="Cambria" w:hAnsi="Arial Narrow" w:cs="Cambria"/>
        </w:rPr>
      </w:pPr>
    </w:p>
    <w:p w14:paraId="036F2E06" w14:textId="77777777" w:rsidR="00A71319" w:rsidRPr="004D2E8B" w:rsidRDefault="00A71319" w:rsidP="00A71319">
      <w:pPr>
        <w:rPr>
          <w:rFonts w:ascii="Arial Narrow" w:eastAsia="Cambria" w:hAnsi="Arial Narrow" w:cs="Cambria"/>
        </w:rPr>
      </w:pPr>
      <w:r w:rsidRPr="004D2E8B">
        <w:rPr>
          <w:rFonts w:ascii="Arial Narrow" w:eastAsia="Cambria" w:hAnsi="Arial Narrow" w:cs="Cambria"/>
        </w:rPr>
        <w:t>Breiman, L., Friedman, J.H., Olshen, R.A. and Stone, C.J. (1984) Classification and Regression Trees. Pacific Grove: Wadsworth.</w:t>
      </w:r>
    </w:p>
    <w:p w14:paraId="5B455127" w14:textId="77777777" w:rsidR="00A71319" w:rsidRPr="004D2E8B" w:rsidRDefault="00A71319" w:rsidP="00A71319">
      <w:pPr>
        <w:rPr>
          <w:rFonts w:ascii="Arial Narrow" w:eastAsia="Cambria" w:hAnsi="Arial Narrow" w:cs="Cambria"/>
        </w:rPr>
      </w:pPr>
    </w:p>
    <w:p w14:paraId="0000005E" w14:textId="1F91F05D" w:rsidR="00AF1C1A" w:rsidRPr="004D2E8B" w:rsidRDefault="00A71319" w:rsidP="00A71319">
      <w:pPr>
        <w:rPr>
          <w:rFonts w:ascii="Arial Narrow" w:eastAsia="Cambria" w:hAnsi="Arial Narrow" w:cs="Cambria"/>
        </w:rPr>
      </w:pPr>
      <w:r w:rsidRPr="004D2E8B">
        <w:rPr>
          <w:rFonts w:ascii="Arial Narrow" w:eastAsia="Cambria" w:hAnsi="Arial Narrow" w:cs="Cambria"/>
        </w:rPr>
        <w:t>Lists of required and recommended readings for each class are provided below for each specific unit.</w:t>
      </w:r>
    </w:p>
    <w:p w14:paraId="3CBEF20F" w14:textId="0458EDDD" w:rsidR="004D48CE" w:rsidRPr="004D2E8B" w:rsidRDefault="004D48CE" w:rsidP="00A71319">
      <w:pPr>
        <w:rPr>
          <w:rFonts w:ascii="Arial Narrow" w:eastAsia="Cambria" w:hAnsi="Arial Narrow" w:cs="Cambria"/>
        </w:rPr>
      </w:pPr>
    </w:p>
    <w:p w14:paraId="62A9E48A" w14:textId="77777777" w:rsidR="004D48CE" w:rsidRPr="004D2E8B" w:rsidRDefault="004D48CE" w:rsidP="00A71319">
      <w:pPr>
        <w:rPr>
          <w:rFonts w:ascii="Arial Narrow" w:eastAsia="Cambria" w:hAnsi="Arial Narrow" w:cs="Cambria"/>
        </w:rPr>
      </w:pPr>
    </w:p>
    <w:p w14:paraId="0000005F" w14:textId="77777777" w:rsidR="00AF1C1A" w:rsidRPr="004D2E8B" w:rsidRDefault="00874DA8">
      <w:pPr>
        <w:shd w:val="clear" w:color="auto" w:fill="43729E"/>
        <w:rPr>
          <w:rFonts w:ascii="Arial Narrow" w:eastAsia="Cambria" w:hAnsi="Arial Narrow" w:cs="Cambria"/>
        </w:rPr>
      </w:pPr>
      <w:r w:rsidRPr="004D2E8B">
        <w:rPr>
          <w:rFonts w:ascii="Arial Narrow" w:eastAsia="Cambria" w:hAnsi="Arial Narrow" w:cs="Cambria"/>
          <w:b/>
          <w:color w:val="FFFFFF"/>
        </w:rPr>
        <w:t>Academic Conduct</w:t>
      </w:r>
    </w:p>
    <w:p w14:paraId="00000060" w14:textId="77777777" w:rsidR="00AF1C1A" w:rsidRPr="004D2E8B" w:rsidRDefault="00AF1C1A">
      <w:pPr>
        <w:jc w:val="both"/>
        <w:rPr>
          <w:rFonts w:ascii="Arial Narrow" w:eastAsia="Cambria" w:hAnsi="Arial Narrow" w:cs="Cambria"/>
        </w:rPr>
      </w:pPr>
    </w:p>
    <w:p w14:paraId="00000061"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Clear definitions of the forms of academic misconduct, including cheating and plagiarism, as well as information about disciplinary sanctions for academic misconduct may be found at </w:t>
      </w:r>
    </w:p>
    <w:p w14:paraId="00000062" w14:textId="77777777" w:rsidR="00AF1C1A" w:rsidRPr="004D2E8B" w:rsidRDefault="00AF1C1A">
      <w:pPr>
        <w:jc w:val="both"/>
        <w:rPr>
          <w:rFonts w:ascii="Arial Narrow" w:eastAsia="Cambria" w:hAnsi="Arial Narrow" w:cs="Cambria"/>
        </w:rPr>
      </w:pPr>
    </w:p>
    <w:p w14:paraId="00000063" w14:textId="032F6FEA" w:rsidR="00AF1C1A" w:rsidRPr="004D2E8B" w:rsidRDefault="001938EF">
      <w:pPr>
        <w:jc w:val="both"/>
        <w:rPr>
          <w:rFonts w:ascii="Arial Narrow" w:eastAsia="Cambria" w:hAnsi="Arial Narrow" w:cs="Cambria"/>
        </w:rPr>
      </w:pPr>
      <w:hyperlink r:id="rId15">
        <w:r w:rsidR="00874DA8" w:rsidRPr="004D2E8B">
          <w:rPr>
            <w:rFonts w:ascii="Arial Narrow" w:eastAsia="Cambria" w:hAnsi="Arial Narrow" w:cs="Cambria"/>
            <w:color w:val="0563C1"/>
            <w:u w:val="single"/>
          </w:rPr>
          <w:t>https://www.president.umd.edu/sites/president.umd.edu/files/documents/policies/III-100A.pdf</w:t>
        </w:r>
      </w:hyperlink>
      <w:r w:rsidR="00874DA8" w:rsidRPr="004D2E8B">
        <w:rPr>
          <w:rFonts w:ascii="Arial Narrow" w:eastAsia="Cambria" w:hAnsi="Arial Narrow" w:cs="Cambria"/>
        </w:rPr>
        <w:t xml:space="preserve"> (University of Maryland)</w:t>
      </w:r>
    </w:p>
    <w:p w14:paraId="4DE507C0" w14:textId="66671CE1" w:rsidR="00544145" w:rsidRPr="004D2E8B" w:rsidRDefault="00544145">
      <w:pPr>
        <w:jc w:val="both"/>
        <w:rPr>
          <w:rFonts w:ascii="Arial Narrow" w:eastAsia="Cambria" w:hAnsi="Arial Narrow" w:cs="Cambria"/>
        </w:rPr>
      </w:pPr>
    </w:p>
    <w:p w14:paraId="500C3EBD" w14:textId="77777777" w:rsidR="00544145" w:rsidRPr="004D2E8B" w:rsidRDefault="00544145" w:rsidP="00544145">
      <w:pPr>
        <w:jc w:val="both"/>
        <w:rPr>
          <w:rFonts w:ascii="Arial Narrow" w:eastAsia="Cambria" w:hAnsi="Arial Narrow" w:cs="Cambria"/>
        </w:rPr>
      </w:pPr>
      <w:r w:rsidRPr="004D2E8B">
        <w:rPr>
          <w:rFonts w:ascii="Arial Narrow" w:eastAsia="Cambria" w:hAnsi="Arial Narrow" w:cs="Cambria"/>
        </w:rPr>
        <w:t>and in the MBS Honor Code, signed at the beginning of the program.</w:t>
      </w:r>
    </w:p>
    <w:p w14:paraId="00000066" w14:textId="77777777" w:rsidR="00AF1C1A" w:rsidRPr="004D2E8B" w:rsidRDefault="00AF1C1A">
      <w:pPr>
        <w:jc w:val="both"/>
        <w:rPr>
          <w:rFonts w:ascii="Arial Narrow" w:eastAsia="Cambria" w:hAnsi="Arial Narrow" w:cs="Cambria"/>
        </w:rPr>
      </w:pPr>
    </w:p>
    <w:p w14:paraId="00000067"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w:t>
      </w:r>
      <w:r w:rsidRPr="004D2E8B">
        <w:rPr>
          <w:rFonts w:ascii="Arial Narrow" w:eastAsia="Cambria" w:hAnsi="Arial Narrow" w:cs="Cambria"/>
        </w:rPr>
        <w:lastRenderedPageBreak/>
        <w:t>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university.</w:t>
      </w:r>
    </w:p>
    <w:p w14:paraId="00000068" w14:textId="77777777" w:rsidR="00AF1C1A" w:rsidRPr="004D2E8B" w:rsidRDefault="00AF1C1A">
      <w:pPr>
        <w:rPr>
          <w:rFonts w:ascii="Arial Narrow" w:eastAsia="Cambria" w:hAnsi="Arial Narrow" w:cs="Cambria"/>
        </w:rPr>
      </w:pPr>
    </w:p>
    <w:p w14:paraId="00000069" w14:textId="77777777" w:rsidR="00AF1C1A" w:rsidRPr="004D2E8B" w:rsidRDefault="00AF1C1A">
      <w:pPr>
        <w:rPr>
          <w:rFonts w:ascii="Arial Narrow" w:eastAsia="Cambria" w:hAnsi="Arial Narrow" w:cs="Cambria"/>
        </w:rPr>
      </w:pPr>
    </w:p>
    <w:p w14:paraId="0000006A" w14:textId="77777777" w:rsidR="00AF1C1A" w:rsidRPr="004D2E8B" w:rsidRDefault="00874DA8">
      <w:pPr>
        <w:shd w:val="clear" w:color="auto" w:fill="43729E"/>
        <w:rPr>
          <w:rFonts w:ascii="Arial Narrow" w:eastAsia="Cambria" w:hAnsi="Arial Narrow" w:cs="Cambria"/>
        </w:rPr>
      </w:pPr>
      <w:r w:rsidRPr="004D2E8B">
        <w:rPr>
          <w:rFonts w:ascii="Arial Narrow" w:eastAsia="Cambria" w:hAnsi="Arial Narrow" w:cs="Cambria"/>
          <w:b/>
          <w:color w:val="FFFFFF"/>
        </w:rPr>
        <w:t>Accommodations for Students with Disabilities</w:t>
      </w:r>
    </w:p>
    <w:p w14:paraId="0000006B" w14:textId="77777777" w:rsidR="00AF1C1A" w:rsidRPr="004D2E8B" w:rsidRDefault="00AF1C1A">
      <w:pPr>
        <w:jc w:val="both"/>
        <w:rPr>
          <w:rFonts w:ascii="Arial Narrow" w:eastAsia="Cambria" w:hAnsi="Arial Narrow" w:cs="Cambria"/>
        </w:rPr>
      </w:pPr>
    </w:p>
    <w:p w14:paraId="0000006C"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16">
        <w:r w:rsidRPr="004D2E8B">
          <w:rPr>
            <w:rFonts w:ascii="Arial Narrow" w:eastAsia="Cambria" w:hAnsi="Arial Narrow" w:cs="Cambria"/>
            <w:color w:val="0563C1"/>
            <w:u w:val="single"/>
          </w:rPr>
          <w:t>https://www.counseling.umd.edu/ads/</w:t>
        </w:r>
      </w:hyperlink>
      <w:r w:rsidRPr="004D2E8B">
        <w:rPr>
          <w:rFonts w:ascii="Arial Narrow" w:eastAsia="Cambria" w:hAnsi="Arial Narrow" w:cs="Cambria"/>
        </w:rPr>
        <w:t xml:space="preserve">.  </w:t>
      </w:r>
    </w:p>
    <w:p w14:paraId="0000006D" w14:textId="77777777" w:rsidR="00AF1C1A" w:rsidRPr="004D2E8B" w:rsidRDefault="00AF1C1A">
      <w:pPr>
        <w:jc w:val="both"/>
        <w:rPr>
          <w:rFonts w:ascii="Arial Narrow" w:eastAsia="Cambria" w:hAnsi="Arial Narrow" w:cs="Cambria"/>
        </w:rPr>
      </w:pPr>
    </w:p>
    <w:p w14:paraId="0000006E"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 xml:space="preserve">Students at the University of Mannheim should contact the Commissioner and Counsellor for Disabled Students and Students with Chronic Illnesses at </w:t>
      </w:r>
      <w:hyperlink r:id="rId17">
        <w:r w:rsidRPr="004D2E8B">
          <w:rPr>
            <w:rFonts w:ascii="Arial Narrow" w:eastAsia="Cambria" w:hAnsi="Arial Narrow" w:cs="Cambria"/>
            <w:color w:val="0563C1"/>
            <w:u w:val="single"/>
          </w:rPr>
          <w:t>http://www.uni-mannheim.de/studienbueros/english/counselling/disabled_persons_and_persons_with_chronic_illnesses/</w:t>
        </w:r>
      </w:hyperlink>
      <w:r w:rsidRPr="004D2E8B">
        <w:rPr>
          <w:rFonts w:ascii="Arial Narrow" w:eastAsia="Cambria" w:hAnsi="Arial Narrow" w:cs="Cambria"/>
        </w:rPr>
        <w:t xml:space="preserve"> </w:t>
      </w:r>
    </w:p>
    <w:p w14:paraId="0000006F" w14:textId="77777777" w:rsidR="00AF1C1A" w:rsidRPr="004D2E8B" w:rsidRDefault="00AF1C1A">
      <w:pPr>
        <w:rPr>
          <w:rFonts w:ascii="Arial Narrow" w:eastAsia="Cambria" w:hAnsi="Arial Narrow" w:cs="Cambria"/>
        </w:rPr>
      </w:pPr>
    </w:p>
    <w:p w14:paraId="00000070" w14:textId="77777777" w:rsidR="00AF1C1A" w:rsidRPr="004D2E8B" w:rsidRDefault="00AF1C1A">
      <w:pPr>
        <w:rPr>
          <w:rFonts w:ascii="Arial Narrow" w:eastAsia="Cambria" w:hAnsi="Arial Narrow" w:cs="Cambria"/>
        </w:rPr>
      </w:pPr>
    </w:p>
    <w:p w14:paraId="00000071" w14:textId="77777777" w:rsidR="00AF1C1A" w:rsidRPr="004D2E8B" w:rsidRDefault="00874DA8">
      <w:pPr>
        <w:shd w:val="clear" w:color="auto" w:fill="43729E"/>
        <w:rPr>
          <w:rFonts w:ascii="Arial Narrow" w:eastAsia="Cambria" w:hAnsi="Arial Narrow" w:cs="Cambria"/>
        </w:rPr>
      </w:pPr>
      <w:r w:rsidRPr="004D2E8B">
        <w:rPr>
          <w:rFonts w:ascii="Arial Narrow" w:eastAsia="Cambria" w:hAnsi="Arial Narrow" w:cs="Cambria"/>
          <w:b/>
          <w:color w:val="FFFFFF"/>
        </w:rPr>
        <w:t>Course Evaluation</w:t>
      </w:r>
    </w:p>
    <w:p w14:paraId="00000072" w14:textId="77777777" w:rsidR="00AF1C1A" w:rsidRPr="004D2E8B" w:rsidRDefault="00AF1C1A">
      <w:pPr>
        <w:jc w:val="both"/>
        <w:rPr>
          <w:rFonts w:ascii="Arial Narrow" w:eastAsia="Cambria" w:hAnsi="Arial Narrow" w:cs="Cambria"/>
        </w:rPr>
      </w:pPr>
    </w:p>
    <w:p w14:paraId="00000073" w14:textId="77777777" w:rsidR="00AF1C1A" w:rsidRPr="004D2E8B" w:rsidRDefault="00874DA8">
      <w:pPr>
        <w:jc w:val="both"/>
        <w:rPr>
          <w:rFonts w:ascii="Arial Narrow" w:eastAsia="Cambria" w:hAnsi="Arial Narrow" w:cs="Cambria"/>
        </w:rPr>
      </w:pPr>
      <w:r w:rsidRPr="004D2E8B">
        <w:rPr>
          <w:rFonts w:ascii="Arial Narrow" w:eastAsia="Cambria" w:hAnsi="Arial Narrow" w:cs="Cambria"/>
        </w:rPr>
        <w:t>In an effort to improve the learning experience for students in our online courses, students will be invited to participate in an online course evaluation at the end of the course (in addition to the standard university evaluation survey). Participation is entirely voluntary and highly appreciated.</w:t>
      </w:r>
    </w:p>
    <w:p w14:paraId="00000074" w14:textId="77777777" w:rsidR="00AF1C1A" w:rsidRPr="004D2E8B" w:rsidRDefault="00874DA8">
      <w:pPr>
        <w:rPr>
          <w:rFonts w:ascii="Arial Narrow" w:eastAsia="Cambria" w:hAnsi="Arial Narrow" w:cs="Cambria"/>
        </w:rPr>
      </w:pPr>
      <w:r w:rsidRPr="004D2E8B">
        <w:rPr>
          <w:rFonts w:ascii="Arial Narrow" w:hAnsi="Arial Narrow"/>
        </w:rPr>
        <w:br w:type="page"/>
      </w:r>
    </w:p>
    <w:p w14:paraId="00000075" w14:textId="77777777" w:rsidR="00AF1C1A" w:rsidRPr="004D2E8B" w:rsidRDefault="00874DA8">
      <w:pPr>
        <w:shd w:val="clear" w:color="auto" w:fill="43729E"/>
        <w:spacing w:after="280"/>
        <w:jc w:val="center"/>
        <w:rPr>
          <w:rFonts w:ascii="Arial Narrow" w:eastAsia="Cambria" w:hAnsi="Arial Narrow" w:cs="Cambria"/>
          <w:b/>
          <w:color w:val="FFFFFF"/>
          <w:sz w:val="28"/>
          <w:szCs w:val="28"/>
        </w:rPr>
      </w:pPr>
      <w:r w:rsidRPr="004D2E8B">
        <w:rPr>
          <w:rFonts w:ascii="Arial Narrow" w:eastAsia="Cambria" w:hAnsi="Arial Narrow" w:cs="Cambria"/>
          <w:b/>
          <w:color w:val="FFFFFF"/>
          <w:sz w:val="28"/>
          <w:szCs w:val="28"/>
        </w:rPr>
        <w:lastRenderedPageBreak/>
        <w:br/>
        <w:t>Sessions</w:t>
      </w:r>
      <w:r w:rsidRPr="004D2E8B">
        <w:rPr>
          <w:rFonts w:ascii="Arial Narrow" w:eastAsia="Cambria" w:hAnsi="Arial Narrow" w:cs="Cambria"/>
          <w:b/>
          <w:color w:val="FFFFFF"/>
          <w:sz w:val="28"/>
          <w:szCs w:val="28"/>
        </w:rPr>
        <w:br/>
      </w:r>
    </w:p>
    <w:p w14:paraId="00000076" w14:textId="77777777" w:rsidR="00AF1C1A" w:rsidRPr="004D2E8B" w:rsidRDefault="00AF1C1A">
      <w:pPr>
        <w:rPr>
          <w:rFonts w:ascii="Arial Narrow" w:eastAsia="Cambria" w:hAnsi="Arial Narrow" w:cs="Cambria"/>
        </w:rPr>
      </w:pPr>
    </w:p>
    <w:p w14:paraId="00000077" w14:textId="77777777" w:rsidR="00AF1C1A" w:rsidRPr="004D2E8B" w:rsidRDefault="00AF1C1A">
      <w:pPr>
        <w:rPr>
          <w:rFonts w:ascii="Arial Narrow" w:eastAsia="Cambria" w:hAnsi="Arial Narrow" w:cs="Cambria"/>
        </w:rPr>
      </w:pPr>
    </w:p>
    <w:p w14:paraId="00000078" w14:textId="79E6426D" w:rsidR="00AF1C1A" w:rsidRPr="004D2E8B" w:rsidRDefault="00874DA8">
      <w:pPr>
        <w:shd w:val="clear" w:color="auto" w:fill="43729E"/>
        <w:rPr>
          <w:rFonts w:ascii="Arial Narrow" w:eastAsia="Cambria" w:hAnsi="Arial Narrow" w:cs="Cambria"/>
          <w:b/>
          <w:color w:val="FFFFFF" w:themeColor="background1"/>
        </w:rPr>
      </w:pPr>
      <w:r w:rsidRPr="004D2E8B">
        <w:rPr>
          <w:rFonts w:ascii="Arial Narrow" w:eastAsia="Cambria" w:hAnsi="Arial Narrow" w:cs="Cambria"/>
          <w:b/>
          <w:color w:val="FFFFFF"/>
        </w:rPr>
        <w:t>Week 1</w:t>
      </w:r>
      <w:r w:rsidRPr="004D2E8B">
        <w:rPr>
          <w:rFonts w:ascii="Arial Narrow" w:eastAsia="Cambria" w:hAnsi="Arial Narrow" w:cs="Cambria"/>
          <w:b/>
          <w:color w:val="FFFFFF" w:themeColor="background1"/>
        </w:rPr>
        <w:t xml:space="preserve">: </w:t>
      </w:r>
      <w:r w:rsidR="005142B8" w:rsidRPr="004D2E8B">
        <w:rPr>
          <w:rFonts w:ascii="Arial Narrow" w:eastAsia="Cambria" w:hAnsi="Arial Narrow" w:cs="Cambria"/>
          <w:b/>
          <w:color w:val="FFFFFF" w:themeColor="background1"/>
        </w:rPr>
        <w:t>Overview of Big Data; Working with Big Data; Classical Statistical Approaches versus Statistical Machine Learning</w:t>
      </w:r>
    </w:p>
    <w:p w14:paraId="00000079" w14:textId="515B10C4" w:rsidR="00AF1C1A" w:rsidRPr="004D2E8B" w:rsidRDefault="00874DA8">
      <w:pPr>
        <w:spacing w:after="240"/>
        <w:jc w:val="both"/>
        <w:rPr>
          <w:rFonts w:ascii="Arial Narrow" w:eastAsia="Cambria" w:hAnsi="Arial Narrow" w:cs="Cambria"/>
          <w:highlight w:val="yellow"/>
        </w:rPr>
      </w:pPr>
      <w:r w:rsidRPr="004D2E8B">
        <w:rPr>
          <w:rFonts w:ascii="Arial Narrow" w:eastAsia="Cambria" w:hAnsi="Arial Narrow" w:cs="Cambria"/>
        </w:rPr>
        <w:br/>
        <w:t xml:space="preserve">Video lecture: available </w:t>
      </w:r>
      <w:r w:rsidR="00990EBC" w:rsidRPr="004D2E8B">
        <w:rPr>
          <w:rFonts w:ascii="Arial Narrow" w:eastAsia="Cambria" w:hAnsi="Arial Narrow" w:cs="Cambria"/>
        </w:rPr>
        <w:t>Monday, January 24, 2022</w:t>
      </w:r>
    </w:p>
    <w:p w14:paraId="0000007A" w14:textId="2C4A45A3" w:rsidR="00AF1C1A" w:rsidRPr="004D2E8B" w:rsidRDefault="00874DA8">
      <w:pPr>
        <w:spacing w:after="240"/>
        <w:jc w:val="both"/>
        <w:rPr>
          <w:rFonts w:ascii="Arial Narrow" w:eastAsia="Cambria" w:hAnsi="Arial Narrow" w:cs="Cambria"/>
        </w:rPr>
      </w:pPr>
      <w:r w:rsidRPr="004D2E8B">
        <w:rPr>
          <w:rFonts w:ascii="Arial Narrow" w:eastAsia="Cambria" w:hAnsi="Arial Narrow" w:cs="Cambria"/>
        </w:rPr>
        <w:t>Online meeting:</w:t>
      </w:r>
      <w:r w:rsidR="00C93ADA" w:rsidRPr="004D2E8B">
        <w:rPr>
          <w:rFonts w:ascii="Arial Narrow" w:eastAsia="Cambria" w:hAnsi="Arial Narrow" w:cs="Cambria"/>
        </w:rPr>
        <w:t xml:space="preserve"> Monday, </w:t>
      </w:r>
      <w:r w:rsidR="00990EBC" w:rsidRPr="004D2E8B">
        <w:rPr>
          <w:rFonts w:ascii="Arial Narrow" w:eastAsia="Cambria" w:hAnsi="Arial Narrow" w:cs="Cambria"/>
        </w:rPr>
        <w:t>January 31</w:t>
      </w:r>
      <w:r w:rsidR="00C93ADA" w:rsidRPr="004D2E8B">
        <w:rPr>
          <w:rFonts w:ascii="Arial Narrow" w:eastAsia="Cambria" w:hAnsi="Arial Narrow" w:cs="Cambria"/>
        </w:rPr>
        <w:t>, 202</w:t>
      </w:r>
      <w:r w:rsidR="00990EBC" w:rsidRPr="004D2E8B">
        <w:rPr>
          <w:rFonts w:ascii="Arial Narrow" w:eastAsia="Cambria" w:hAnsi="Arial Narrow" w:cs="Cambria"/>
        </w:rPr>
        <w:t>2</w:t>
      </w:r>
      <w:r w:rsidR="00C93ADA" w:rsidRPr="004D2E8B">
        <w:rPr>
          <w:rFonts w:ascii="Arial Narrow" w:eastAsia="Cambria" w:hAnsi="Arial Narrow" w:cs="Cambria"/>
        </w:rPr>
        <w:t>, 1</w:t>
      </w:r>
      <w:r w:rsidR="00990EBC" w:rsidRPr="004D2E8B">
        <w:rPr>
          <w:rFonts w:ascii="Arial Narrow" w:eastAsia="Cambria" w:hAnsi="Arial Narrow" w:cs="Cambria"/>
        </w:rPr>
        <w:t xml:space="preserve">:00 </w:t>
      </w:r>
      <w:r w:rsidR="00C93ADA" w:rsidRPr="004D2E8B">
        <w:rPr>
          <w:rFonts w:ascii="Arial Narrow" w:eastAsia="Cambria" w:hAnsi="Arial Narrow" w:cs="Cambria"/>
        </w:rPr>
        <w:t>pm ET</w:t>
      </w:r>
      <w:r w:rsidR="00990EBC" w:rsidRPr="004D2E8B">
        <w:rPr>
          <w:rFonts w:ascii="Arial Narrow" w:eastAsia="Cambria" w:hAnsi="Arial Narrow" w:cs="Cambria"/>
        </w:rPr>
        <w:t xml:space="preserve"> </w:t>
      </w:r>
      <w:r w:rsidR="00C93ADA" w:rsidRPr="004D2E8B">
        <w:rPr>
          <w:rFonts w:ascii="Arial Narrow" w:eastAsia="Cambria" w:hAnsi="Arial Narrow" w:cs="Cambria"/>
        </w:rPr>
        <w:t>/</w:t>
      </w:r>
      <w:r w:rsidR="00990EBC" w:rsidRPr="004D2E8B">
        <w:rPr>
          <w:rFonts w:ascii="Arial Narrow" w:eastAsia="Cambria" w:hAnsi="Arial Narrow" w:cs="Cambria"/>
        </w:rPr>
        <w:t xml:space="preserve"> </w:t>
      </w:r>
      <w:r w:rsidR="00C93ADA" w:rsidRPr="004D2E8B">
        <w:rPr>
          <w:rFonts w:ascii="Arial Narrow" w:eastAsia="Cambria" w:hAnsi="Arial Narrow" w:cs="Cambria"/>
        </w:rPr>
        <w:t>7</w:t>
      </w:r>
      <w:r w:rsidR="00990EBC" w:rsidRPr="004D2E8B">
        <w:rPr>
          <w:rFonts w:ascii="Arial Narrow" w:eastAsia="Cambria" w:hAnsi="Arial Narrow" w:cs="Cambria"/>
        </w:rPr>
        <w:t xml:space="preserve">:00 </w:t>
      </w:r>
      <w:r w:rsidR="00C93ADA" w:rsidRPr="004D2E8B">
        <w:rPr>
          <w:rFonts w:ascii="Arial Narrow" w:eastAsia="Cambria" w:hAnsi="Arial Narrow" w:cs="Cambria"/>
        </w:rPr>
        <w:t>pm CET</w:t>
      </w:r>
    </w:p>
    <w:p w14:paraId="0000007C" w14:textId="09603C30" w:rsidR="00AF1C1A" w:rsidRPr="004D2E8B" w:rsidRDefault="00874DA8">
      <w:pPr>
        <w:spacing w:after="240"/>
        <w:jc w:val="both"/>
        <w:rPr>
          <w:rFonts w:ascii="Arial Narrow" w:eastAsia="Cambria" w:hAnsi="Arial Narrow" w:cs="Cambria"/>
          <w:highlight w:val="yellow"/>
        </w:rPr>
      </w:pPr>
      <w:r w:rsidRPr="004D2E8B">
        <w:rPr>
          <w:rFonts w:ascii="Arial Narrow" w:eastAsia="Cambria" w:hAnsi="Arial Narrow" w:cs="Cambria"/>
        </w:rPr>
        <w:t xml:space="preserve">Online Quiz 1: due </w:t>
      </w:r>
      <w:r w:rsidR="00C93ADA" w:rsidRPr="004D2E8B">
        <w:rPr>
          <w:rFonts w:ascii="Arial Narrow" w:eastAsia="Cambria" w:hAnsi="Arial Narrow" w:cs="Cambria"/>
        </w:rPr>
        <w:t xml:space="preserve">Wednesday, </w:t>
      </w:r>
      <w:r w:rsidR="00990EBC" w:rsidRPr="004D2E8B">
        <w:rPr>
          <w:rFonts w:ascii="Arial Narrow" w:eastAsia="Cambria" w:hAnsi="Arial Narrow" w:cs="Cambria"/>
        </w:rPr>
        <w:t>February 2</w:t>
      </w:r>
      <w:r w:rsidR="00C93ADA" w:rsidRPr="004D2E8B">
        <w:rPr>
          <w:rFonts w:ascii="Arial Narrow" w:eastAsia="Cambria" w:hAnsi="Arial Narrow" w:cs="Cambria"/>
        </w:rPr>
        <w:t>, 202</w:t>
      </w:r>
      <w:r w:rsidR="00990EBC" w:rsidRPr="004D2E8B">
        <w:rPr>
          <w:rFonts w:ascii="Arial Narrow" w:eastAsia="Cambria" w:hAnsi="Arial Narrow" w:cs="Cambria"/>
        </w:rPr>
        <w:t>2</w:t>
      </w:r>
      <w:r w:rsidR="00C93ADA" w:rsidRPr="004D2E8B">
        <w:rPr>
          <w:rFonts w:ascii="Arial Narrow" w:eastAsia="Cambria" w:hAnsi="Arial Narrow" w:cs="Cambria"/>
        </w:rPr>
        <w:t xml:space="preserve">, </w:t>
      </w:r>
      <w:r w:rsidR="00990EBC" w:rsidRPr="004D2E8B">
        <w:rPr>
          <w:rFonts w:ascii="Arial Narrow" w:eastAsia="Cambria" w:hAnsi="Arial Narrow" w:cs="Cambria"/>
        </w:rPr>
        <w:t xml:space="preserve">1:00 pm ET / 7:00 pm CET </w:t>
      </w:r>
      <w:r w:rsidR="00C93ADA" w:rsidRPr="004D2E8B">
        <w:rPr>
          <w:rFonts w:ascii="Arial Narrow" w:eastAsia="Cambria" w:hAnsi="Arial Narrow" w:cs="Cambria"/>
        </w:rPr>
        <w:t>T</w:t>
      </w:r>
      <w:r w:rsidR="00C93ADA" w:rsidRPr="004D2E8B">
        <w:rPr>
          <w:rFonts w:ascii="Arial Narrow" w:eastAsia="Cambria" w:hAnsi="Arial Narrow" w:cs="Cambria"/>
          <w:highlight w:val="yellow"/>
        </w:rPr>
        <w:t xml:space="preserve"> </w:t>
      </w:r>
      <w:r w:rsidRPr="004D2E8B">
        <w:rPr>
          <w:rFonts w:ascii="Arial Narrow" w:eastAsia="Cambria" w:hAnsi="Arial Narrow" w:cs="Cambria"/>
          <w:highlight w:val="yellow"/>
        </w:rPr>
        <w:t xml:space="preserve"> </w:t>
      </w:r>
    </w:p>
    <w:p w14:paraId="0000007E" w14:textId="77777777" w:rsidR="00AF1C1A" w:rsidRPr="004D2E8B" w:rsidRDefault="00874DA8">
      <w:pPr>
        <w:jc w:val="both"/>
        <w:rPr>
          <w:rFonts w:ascii="Arial Narrow" w:eastAsia="Cambria" w:hAnsi="Arial Narrow" w:cs="Cambria"/>
          <w:b/>
        </w:rPr>
      </w:pPr>
      <w:r w:rsidRPr="004D2E8B">
        <w:rPr>
          <w:rFonts w:ascii="Arial Narrow" w:eastAsia="Cambria" w:hAnsi="Arial Narrow" w:cs="Cambria"/>
          <w:b/>
        </w:rPr>
        <w:t>Required Readings:</w:t>
      </w:r>
    </w:p>
    <w:p w14:paraId="42F946BC" w14:textId="77777777" w:rsidR="005142B8" w:rsidRPr="004D2E8B" w:rsidRDefault="005142B8" w:rsidP="005142B8">
      <w:pPr>
        <w:spacing w:after="240"/>
        <w:jc w:val="both"/>
        <w:rPr>
          <w:rFonts w:ascii="Arial Narrow" w:eastAsia="Cambria" w:hAnsi="Arial Narrow" w:cs="Cambria"/>
        </w:rPr>
      </w:pPr>
      <w:r w:rsidRPr="004D2E8B">
        <w:rPr>
          <w:rFonts w:ascii="Arial Narrow" w:eastAsia="Cambria" w:hAnsi="Arial Narrow" w:cs="Cambria"/>
        </w:rPr>
        <w:t xml:space="preserve">AAPOR (2015).  AAPOR Report on Big Data. </w:t>
      </w:r>
    </w:p>
    <w:p w14:paraId="6A17BF4E" w14:textId="47760E26" w:rsidR="005142B8" w:rsidRPr="004D2E8B" w:rsidRDefault="005142B8" w:rsidP="005142B8">
      <w:pPr>
        <w:spacing w:after="240"/>
        <w:jc w:val="both"/>
        <w:rPr>
          <w:rFonts w:ascii="Arial Narrow" w:eastAsia="Cambria" w:hAnsi="Arial Narrow" w:cs="Cambria"/>
        </w:rPr>
      </w:pPr>
      <w:r w:rsidRPr="004D2E8B">
        <w:rPr>
          <w:rFonts w:ascii="Arial Narrow" w:eastAsia="Cambria" w:hAnsi="Arial Narrow" w:cs="Cambria"/>
        </w:rPr>
        <w:t xml:space="preserve">Buskirk, T.D., Kirchner, A., Eck, A. and Signorino, C. (2018). An Introduction to Machine Learning Methods for Survey Researchers, </w:t>
      </w:r>
      <w:r w:rsidRPr="004D2E8B">
        <w:rPr>
          <w:rFonts w:ascii="Arial Narrow" w:eastAsia="Cambria" w:hAnsi="Arial Narrow" w:cs="Cambria"/>
          <w:i/>
          <w:iCs/>
        </w:rPr>
        <w:t>Survey Practice</w:t>
      </w:r>
      <w:r w:rsidRPr="004D2E8B">
        <w:rPr>
          <w:rFonts w:ascii="Arial Narrow" w:eastAsia="Cambria" w:hAnsi="Arial Narrow" w:cs="Cambria"/>
        </w:rPr>
        <w:t xml:space="preserve">, Vol. 11(1). </w:t>
      </w:r>
    </w:p>
    <w:p w14:paraId="6FE4C934" w14:textId="54AEAA64" w:rsidR="005142B8" w:rsidRPr="004D2E8B" w:rsidRDefault="005142B8" w:rsidP="005142B8">
      <w:pPr>
        <w:spacing w:after="240"/>
        <w:jc w:val="both"/>
        <w:rPr>
          <w:rFonts w:ascii="Arial Narrow" w:eastAsia="Cambria" w:hAnsi="Arial Narrow" w:cs="Cambria"/>
        </w:rPr>
      </w:pPr>
      <w:r w:rsidRPr="004D2E8B">
        <w:rPr>
          <w:rFonts w:ascii="Arial Narrow" w:eastAsia="Cambria" w:hAnsi="Arial Narrow" w:cs="Cambria"/>
        </w:rPr>
        <w:t xml:space="preserve">Kreuter, F., Peng, R. (2014). Extracting Information from Big Data: Issues of Measurement, Inference and Linkage. In Lane J. et al. (eds.) Privacy, Big Data, and the Public Good: Frameworks for Engagement. Cambridge University Press. Manuscript </w:t>
      </w:r>
    </w:p>
    <w:p w14:paraId="00000081" w14:textId="5D00820B" w:rsidR="00AF1C1A" w:rsidRPr="004D2E8B" w:rsidRDefault="005142B8" w:rsidP="005142B8">
      <w:pPr>
        <w:spacing w:after="240"/>
        <w:jc w:val="both"/>
        <w:rPr>
          <w:rFonts w:ascii="Arial Narrow" w:eastAsia="Cambria" w:hAnsi="Arial Narrow" w:cs="Cambria"/>
        </w:rPr>
      </w:pPr>
      <w:r w:rsidRPr="004D2E8B">
        <w:rPr>
          <w:rFonts w:ascii="Arial Narrow" w:eastAsia="Cambria" w:hAnsi="Arial Narrow" w:cs="Cambria"/>
        </w:rPr>
        <w:t xml:space="preserve">Shmueli, G. (2010). To Explain or to Predict? </w:t>
      </w:r>
      <w:r w:rsidRPr="004D2E8B">
        <w:rPr>
          <w:rFonts w:ascii="Arial Narrow" w:eastAsia="Cambria" w:hAnsi="Arial Narrow" w:cs="Cambria"/>
          <w:i/>
          <w:iCs/>
        </w:rPr>
        <w:t>Statistical Science</w:t>
      </w:r>
      <w:r w:rsidRPr="004D2E8B">
        <w:rPr>
          <w:rFonts w:ascii="Arial Narrow" w:eastAsia="Cambria" w:hAnsi="Arial Narrow" w:cs="Cambria"/>
        </w:rPr>
        <w:t xml:space="preserve"> 25 (3): 289–310. </w:t>
      </w:r>
    </w:p>
    <w:p w14:paraId="00000087" w14:textId="77777777" w:rsidR="00AF1C1A" w:rsidRPr="004D2E8B" w:rsidRDefault="00AF1C1A">
      <w:pPr>
        <w:rPr>
          <w:rFonts w:ascii="Arial Narrow" w:eastAsia="Cambria" w:hAnsi="Arial Narrow" w:cs="Cambria"/>
        </w:rPr>
      </w:pPr>
    </w:p>
    <w:p w14:paraId="00000088" w14:textId="77777777" w:rsidR="00AF1C1A" w:rsidRPr="004D2E8B" w:rsidRDefault="00AF1C1A">
      <w:pPr>
        <w:rPr>
          <w:rFonts w:ascii="Arial Narrow" w:eastAsia="Cambria" w:hAnsi="Arial Narrow" w:cs="Cambria"/>
        </w:rPr>
      </w:pPr>
    </w:p>
    <w:p w14:paraId="00000089" w14:textId="175505D2" w:rsidR="00AF1C1A" w:rsidRPr="004D2E8B" w:rsidRDefault="00874DA8">
      <w:pPr>
        <w:shd w:val="clear" w:color="auto" w:fill="43729E"/>
        <w:rPr>
          <w:rFonts w:ascii="Arial Narrow" w:eastAsia="Cambria" w:hAnsi="Arial Narrow" w:cs="Cambria"/>
          <w:b/>
          <w:color w:val="FFFF00"/>
        </w:rPr>
      </w:pPr>
      <w:r w:rsidRPr="004D2E8B">
        <w:rPr>
          <w:rFonts w:ascii="Arial Narrow" w:eastAsia="Cambria" w:hAnsi="Arial Narrow" w:cs="Cambria"/>
          <w:b/>
          <w:color w:val="FFFFFF"/>
        </w:rPr>
        <w:t>Week 2</w:t>
      </w:r>
      <w:r w:rsidRPr="004D2E8B">
        <w:rPr>
          <w:rFonts w:ascii="Arial Narrow" w:eastAsia="Cambria" w:hAnsi="Arial Narrow" w:cs="Cambria"/>
          <w:b/>
          <w:color w:val="FFFFFF" w:themeColor="background1"/>
        </w:rPr>
        <w:t xml:space="preserve">: </w:t>
      </w:r>
      <w:r w:rsidR="005142B8" w:rsidRPr="004D2E8B">
        <w:rPr>
          <w:rFonts w:ascii="Arial Narrow" w:eastAsia="Cambria" w:hAnsi="Arial Narrow" w:cs="Cambria"/>
          <w:b/>
          <w:color w:val="FFFFFF" w:themeColor="background1"/>
        </w:rPr>
        <w:t>Model Evaluation/Validation; K-Means Clustering</w:t>
      </w:r>
    </w:p>
    <w:p w14:paraId="27FCF2FB" w14:textId="5B15E08C" w:rsidR="005142B8" w:rsidRPr="004D2E8B" w:rsidRDefault="005142B8" w:rsidP="005142B8">
      <w:pPr>
        <w:spacing w:after="240"/>
        <w:jc w:val="both"/>
        <w:rPr>
          <w:rFonts w:ascii="Arial Narrow" w:eastAsia="Cambria" w:hAnsi="Arial Narrow" w:cs="Cambria"/>
        </w:rPr>
      </w:pPr>
      <w:r w:rsidRPr="004D2E8B">
        <w:rPr>
          <w:rFonts w:ascii="Arial Narrow" w:eastAsia="Cambria" w:hAnsi="Arial Narrow" w:cs="Cambria"/>
        </w:rPr>
        <w:br/>
        <w:t xml:space="preserve">Video lecture: available </w:t>
      </w:r>
      <w:r w:rsidR="00990EBC" w:rsidRPr="004D2E8B">
        <w:rPr>
          <w:rFonts w:ascii="Arial Narrow" w:eastAsia="Cambria" w:hAnsi="Arial Narrow" w:cs="Cambria"/>
        </w:rPr>
        <w:t>Monday, January 31, 2022</w:t>
      </w:r>
    </w:p>
    <w:p w14:paraId="47D092A1" w14:textId="11871D0B" w:rsidR="00C93ADA" w:rsidRPr="004D2E8B" w:rsidRDefault="005142B8" w:rsidP="00C93ADA">
      <w:pPr>
        <w:spacing w:after="240"/>
        <w:jc w:val="both"/>
        <w:rPr>
          <w:rFonts w:ascii="Arial Narrow" w:eastAsia="Cambria" w:hAnsi="Arial Narrow" w:cs="Cambria"/>
        </w:rPr>
      </w:pPr>
      <w:r w:rsidRPr="004D2E8B">
        <w:rPr>
          <w:rFonts w:ascii="Arial Narrow" w:eastAsia="Cambria" w:hAnsi="Arial Narrow" w:cs="Cambria"/>
        </w:rPr>
        <w:t xml:space="preserve">Online meeting: </w:t>
      </w:r>
      <w:r w:rsidR="00C93ADA" w:rsidRPr="004D2E8B">
        <w:rPr>
          <w:rFonts w:ascii="Arial Narrow" w:eastAsia="Cambria" w:hAnsi="Arial Narrow" w:cs="Cambria"/>
        </w:rPr>
        <w:t xml:space="preserve">Monday, </w:t>
      </w:r>
      <w:r w:rsidR="00990EBC" w:rsidRPr="004D2E8B">
        <w:rPr>
          <w:rFonts w:ascii="Arial Narrow" w:eastAsia="Cambria" w:hAnsi="Arial Narrow" w:cs="Cambria"/>
        </w:rPr>
        <w:t>February 7, 2022, 1:00 pm ET / 7:00 pm CET</w:t>
      </w:r>
    </w:p>
    <w:p w14:paraId="51E02F95" w14:textId="73EDD536" w:rsidR="00C93ADA" w:rsidRPr="004D2E8B" w:rsidRDefault="005142B8" w:rsidP="00C93ADA">
      <w:pPr>
        <w:spacing w:after="240"/>
        <w:jc w:val="both"/>
        <w:rPr>
          <w:rFonts w:ascii="Arial Narrow" w:eastAsia="Cambria" w:hAnsi="Arial Narrow" w:cs="Cambria"/>
        </w:rPr>
      </w:pPr>
      <w:r w:rsidRPr="004D2E8B">
        <w:rPr>
          <w:rFonts w:ascii="Arial Narrow" w:eastAsia="Cambria" w:hAnsi="Arial Narrow" w:cs="Cambria"/>
        </w:rPr>
        <w:t xml:space="preserve">Online Quiz </w:t>
      </w:r>
      <w:r w:rsidR="00912C4A" w:rsidRPr="004D2E8B">
        <w:rPr>
          <w:rFonts w:ascii="Arial Narrow" w:eastAsia="Cambria" w:hAnsi="Arial Narrow" w:cs="Cambria"/>
        </w:rPr>
        <w:t>2</w:t>
      </w:r>
      <w:r w:rsidRPr="004D2E8B">
        <w:rPr>
          <w:rFonts w:ascii="Arial Narrow" w:eastAsia="Cambria" w:hAnsi="Arial Narrow" w:cs="Cambria"/>
        </w:rPr>
        <w:t xml:space="preserve">: due </w:t>
      </w:r>
      <w:r w:rsidR="00C93ADA" w:rsidRPr="004D2E8B">
        <w:rPr>
          <w:rFonts w:ascii="Arial Narrow" w:eastAsia="Cambria" w:hAnsi="Arial Narrow" w:cs="Cambria"/>
        </w:rPr>
        <w:t xml:space="preserve">Wednesday, </w:t>
      </w:r>
      <w:r w:rsidR="00990EBC" w:rsidRPr="004D2E8B">
        <w:rPr>
          <w:rFonts w:ascii="Arial Narrow" w:eastAsia="Cambria" w:hAnsi="Arial Narrow" w:cs="Cambria"/>
        </w:rPr>
        <w:t>February 9, 2022, 1:00 pm ET / 7:00 pm CET</w:t>
      </w:r>
    </w:p>
    <w:p w14:paraId="002F6DD9" w14:textId="037457F3" w:rsidR="00C93ADA" w:rsidRPr="004D2E8B" w:rsidRDefault="00912C4A" w:rsidP="00C93ADA">
      <w:pPr>
        <w:spacing w:after="240"/>
        <w:jc w:val="both"/>
        <w:rPr>
          <w:rFonts w:ascii="Arial Narrow" w:eastAsia="Cambria" w:hAnsi="Arial Narrow" w:cs="Cambria"/>
        </w:rPr>
      </w:pPr>
      <w:r w:rsidRPr="004D2E8B">
        <w:rPr>
          <w:rFonts w:ascii="Arial Narrow" w:eastAsia="Cambria" w:hAnsi="Arial Narrow" w:cs="Cambria"/>
        </w:rPr>
        <w:t xml:space="preserve">Homework Assignment 1: </w:t>
      </w:r>
      <w:r w:rsidR="00990EBC" w:rsidRPr="004D2E8B">
        <w:rPr>
          <w:rFonts w:ascii="Arial Narrow" w:eastAsia="Cambria" w:hAnsi="Arial Narrow" w:cs="Cambria"/>
        </w:rPr>
        <w:t>Monday, February 14, 2022, 1:00 pm ET / 7:00 pm CET</w:t>
      </w:r>
    </w:p>
    <w:p w14:paraId="66509D55" w14:textId="77777777" w:rsidR="005142B8" w:rsidRPr="004D2E8B" w:rsidRDefault="005142B8" w:rsidP="005142B8">
      <w:pPr>
        <w:jc w:val="both"/>
        <w:rPr>
          <w:rFonts w:ascii="Arial Narrow" w:eastAsia="Cambria" w:hAnsi="Arial Narrow" w:cs="Cambria"/>
          <w:b/>
        </w:rPr>
      </w:pPr>
      <w:r w:rsidRPr="004D2E8B">
        <w:rPr>
          <w:rFonts w:ascii="Arial Narrow" w:eastAsia="Cambria" w:hAnsi="Arial Narrow" w:cs="Cambria"/>
          <w:b/>
        </w:rPr>
        <w:t>Required Readings:</w:t>
      </w:r>
    </w:p>
    <w:p w14:paraId="19874EBB" w14:textId="7E96E218"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Molinaro, A. M., Simon, R., Pfeiffer, R.M. (2005). Prediction error estimation: a comparison of resampling methods. In </w:t>
      </w:r>
      <w:r w:rsidRPr="004D2E8B">
        <w:rPr>
          <w:rFonts w:ascii="Arial Narrow" w:eastAsia="Cambria" w:hAnsi="Arial Narrow" w:cs="Cambria"/>
          <w:i/>
        </w:rPr>
        <w:t>Bioinformatics</w:t>
      </w:r>
      <w:r w:rsidRPr="004D2E8B">
        <w:rPr>
          <w:rFonts w:ascii="Arial Narrow" w:eastAsia="Cambria" w:hAnsi="Arial Narrow" w:cs="Cambria"/>
        </w:rPr>
        <w:t>. 21(15):3301-7.</w:t>
      </w:r>
    </w:p>
    <w:p w14:paraId="298E5A05" w14:textId="1057F710"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Ghani, R., Schierholz, M. (2017). Machine learning. In: I. Foster et al. (eds.). Big data and social science. A practical guide to methods and tools, Boca Raton: CRC Press, pp. 147-186. </w:t>
      </w:r>
      <w:hyperlink r:id="rId18" w:history="1">
        <w:r w:rsidRPr="004D2E8B">
          <w:rPr>
            <w:rStyle w:val="Hyperlink"/>
            <w:rFonts w:ascii="Arial Narrow" w:eastAsia="Cambria" w:hAnsi="Arial Narrow" w:cs="Cambria"/>
          </w:rPr>
          <w:t>https://coleridge-initiative.github.io/big-data-and-social-science</w:t>
        </w:r>
      </w:hyperlink>
      <w:r w:rsidRPr="004D2E8B">
        <w:rPr>
          <w:rFonts w:ascii="Arial Narrow" w:eastAsia="Cambria" w:hAnsi="Arial Narrow" w:cs="Cambria"/>
        </w:rPr>
        <w:t xml:space="preserve">  </w:t>
      </w:r>
    </w:p>
    <w:p w14:paraId="1C5CDDA2" w14:textId="77777777" w:rsidR="005142B8" w:rsidRPr="004D2E8B" w:rsidRDefault="005142B8" w:rsidP="005142B8">
      <w:pPr>
        <w:jc w:val="both"/>
        <w:rPr>
          <w:rFonts w:ascii="Arial Narrow" w:eastAsia="Cambria" w:hAnsi="Arial Narrow" w:cs="Cambria"/>
          <w:b/>
        </w:rPr>
      </w:pPr>
      <w:r w:rsidRPr="004D2E8B">
        <w:rPr>
          <w:rFonts w:ascii="Arial Narrow" w:eastAsia="Cambria" w:hAnsi="Arial Narrow" w:cs="Cambria"/>
          <w:b/>
        </w:rPr>
        <w:t>Recommended Readings:</w:t>
      </w:r>
    </w:p>
    <w:p w14:paraId="3F16C790" w14:textId="77777777"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Schouten, B., Calinescu, M. and Luiten, A. (2013). Optimizing quality of response through adaptive survey designs. </w:t>
      </w:r>
      <w:r w:rsidRPr="004D2E8B">
        <w:rPr>
          <w:rFonts w:ascii="Arial Narrow" w:eastAsia="Cambria" w:hAnsi="Arial Narrow" w:cs="Cambria"/>
          <w:i/>
          <w:iCs/>
        </w:rPr>
        <w:t>Survey Methodology</w:t>
      </w:r>
      <w:r w:rsidRPr="004D2E8B">
        <w:rPr>
          <w:rFonts w:ascii="Arial Narrow" w:eastAsia="Cambria" w:hAnsi="Arial Narrow" w:cs="Cambria"/>
        </w:rPr>
        <w:t>, 39(1), 29-58.</w:t>
      </w:r>
    </w:p>
    <w:p w14:paraId="62BF00FB" w14:textId="77777777"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lastRenderedPageBreak/>
        <w:t xml:space="preserve">Wagner, J. and Hubbard, F. (2014).  Producing Unbiased Estimates of Propensity Models During Data Collection. </w:t>
      </w:r>
      <w:r w:rsidRPr="004D2E8B">
        <w:rPr>
          <w:rFonts w:ascii="Arial Narrow" w:eastAsia="Cambria" w:hAnsi="Arial Narrow" w:cs="Cambria"/>
          <w:i/>
          <w:iCs/>
        </w:rPr>
        <w:t>Journal of Survey Statistics and Methodology</w:t>
      </w:r>
      <w:r w:rsidRPr="004D2E8B">
        <w:rPr>
          <w:rFonts w:ascii="Arial Narrow" w:eastAsia="Cambria" w:hAnsi="Arial Narrow" w:cs="Cambria"/>
        </w:rPr>
        <w:t>, 2(3), 323-342.</w:t>
      </w:r>
    </w:p>
    <w:p w14:paraId="07039BD6" w14:textId="292B3D8F"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Elliott, M. R. (2011). A Simple Method to Generate Equal-Sized Homogenous Strata or Clusters for Population-Based Sampling. </w:t>
      </w:r>
      <w:r w:rsidRPr="004D2E8B">
        <w:rPr>
          <w:rFonts w:ascii="Arial Narrow" w:eastAsia="Cambria" w:hAnsi="Arial Narrow" w:cs="Cambria"/>
          <w:i/>
          <w:iCs/>
        </w:rPr>
        <w:t>Annals of Epidemiology</w:t>
      </w:r>
      <w:r w:rsidRPr="004D2E8B">
        <w:rPr>
          <w:rFonts w:ascii="Arial Narrow" w:eastAsia="Cambria" w:hAnsi="Arial Narrow" w:cs="Cambria"/>
        </w:rPr>
        <w:t xml:space="preserve">, 21(4), 290–296. doi:10.1016/j.annepidem.2010.11.016 </w:t>
      </w:r>
    </w:p>
    <w:p w14:paraId="6F1702CF" w14:textId="4F4FE51D"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Krantz, A., Korn, R. and Menninger, M. (2009). Rethinking Museum Visitors: Using K-means Cluster Analysis to Explore a Museum’s Audience. </w:t>
      </w:r>
      <w:r w:rsidRPr="004D2E8B">
        <w:rPr>
          <w:rFonts w:ascii="Arial Narrow" w:eastAsia="Cambria" w:hAnsi="Arial Narrow" w:cs="Cambria"/>
          <w:i/>
          <w:iCs/>
        </w:rPr>
        <w:t>Curator</w:t>
      </w:r>
      <w:r w:rsidRPr="004D2E8B">
        <w:rPr>
          <w:rFonts w:ascii="Arial Narrow" w:eastAsia="Cambria" w:hAnsi="Arial Narrow" w:cs="Cambria"/>
        </w:rPr>
        <w:t xml:space="preserve">, Vol. 52 (4), 363-374. </w:t>
      </w:r>
    </w:p>
    <w:p w14:paraId="0000008A" w14:textId="15378717" w:rsidR="00AF1C1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Barcaroli, G. (2014). Optimization of sampling strata with the SamplingStrata package. </w:t>
      </w:r>
    </w:p>
    <w:p w14:paraId="0E462DD6" w14:textId="77777777" w:rsidR="00990EBC" w:rsidRPr="004D2E8B" w:rsidRDefault="00990EBC" w:rsidP="00912C4A">
      <w:pPr>
        <w:spacing w:after="240"/>
        <w:jc w:val="both"/>
        <w:rPr>
          <w:rFonts w:ascii="Arial Narrow" w:eastAsia="Cambria" w:hAnsi="Arial Narrow" w:cs="Cambria"/>
        </w:rPr>
      </w:pPr>
    </w:p>
    <w:p w14:paraId="0000008B" w14:textId="4B18ADA8" w:rsidR="00AF1C1A" w:rsidRPr="004D2E8B" w:rsidRDefault="00874DA8">
      <w:pPr>
        <w:shd w:val="clear" w:color="auto" w:fill="43729E"/>
        <w:rPr>
          <w:rFonts w:ascii="Arial Narrow" w:eastAsia="Cambria" w:hAnsi="Arial Narrow" w:cs="Cambria"/>
          <w:b/>
          <w:color w:val="FFFFFF"/>
        </w:rPr>
      </w:pPr>
      <w:r w:rsidRPr="004D2E8B">
        <w:rPr>
          <w:rFonts w:ascii="Arial Narrow" w:eastAsia="Cambria" w:hAnsi="Arial Narrow" w:cs="Cambria"/>
          <w:b/>
          <w:color w:val="FFFFFF"/>
        </w:rPr>
        <w:t xml:space="preserve">Week 3: </w:t>
      </w:r>
      <w:r w:rsidR="00912C4A" w:rsidRPr="004D2E8B">
        <w:rPr>
          <w:rFonts w:ascii="Arial Narrow" w:eastAsia="Cambria" w:hAnsi="Arial Narrow" w:cs="Cambria"/>
          <w:b/>
          <w:color w:val="FFFFFF" w:themeColor="background1"/>
        </w:rPr>
        <w:t>K Nearest Neighbors; CARTS</w:t>
      </w:r>
    </w:p>
    <w:p w14:paraId="69483472" w14:textId="4C1CDF06" w:rsidR="005142B8" w:rsidRPr="004D2E8B" w:rsidRDefault="005142B8" w:rsidP="00753543">
      <w:pPr>
        <w:spacing w:after="240"/>
        <w:rPr>
          <w:rFonts w:ascii="Arial Narrow" w:hAnsi="Arial Narrow"/>
        </w:rPr>
      </w:pPr>
      <w:r w:rsidRPr="004D2E8B">
        <w:rPr>
          <w:rFonts w:ascii="Arial Narrow" w:eastAsia="Cambria" w:hAnsi="Arial Narrow" w:cs="Cambria"/>
        </w:rPr>
        <w:br/>
        <w:t xml:space="preserve">Video lecture: available </w:t>
      </w:r>
      <w:r w:rsidR="00990EBC" w:rsidRPr="004D2E8B">
        <w:rPr>
          <w:rFonts w:ascii="Arial Narrow" w:eastAsia="Cambria" w:hAnsi="Arial Narrow" w:cs="Cambria"/>
        </w:rPr>
        <w:t>Monday, February 7, 2022</w:t>
      </w:r>
    </w:p>
    <w:p w14:paraId="57497AA7" w14:textId="06095F47" w:rsidR="00C93ADA" w:rsidRPr="004D2E8B" w:rsidRDefault="005142B8" w:rsidP="00C93ADA">
      <w:pPr>
        <w:spacing w:after="240"/>
        <w:jc w:val="both"/>
        <w:rPr>
          <w:rFonts w:ascii="Arial Narrow" w:eastAsia="Cambria" w:hAnsi="Arial Narrow" w:cs="Cambria"/>
        </w:rPr>
      </w:pPr>
      <w:r w:rsidRPr="004D2E8B">
        <w:rPr>
          <w:rFonts w:ascii="Arial Narrow" w:eastAsia="Cambria" w:hAnsi="Arial Narrow" w:cs="Cambria"/>
        </w:rPr>
        <w:t>Online meeting:</w:t>
      </w:r>
      <w:r w:rsidR="00C93ADA" w:rsidRPr="004D2E8B">
        <w:rPr>
          <w:rFonts w:ascii="Arial Narrow" w:eastAsia="Cambria" w:hAnsi="Arial Narrow" w:cs="Cambria"/>
        </w:rPr>
        <w:t xml:space="preserve"> </w:t>
      </w:r>
      <w:r w:rsidR="00990EBC" w:rsidRPr="004D2E8B">
        <w:rPr>
          <w:rFonts w:ascii="Arial Narrow" w:eastAsia="Cambria" w:hAnsi="Arial Narrow" w:cs="Cambria"/>
        </w:rPr>
        <w:t>Monday, February 14, 2022, 1:00 pm ET / 7:00 pm CET</w:t>
      </w:r>
    </w:p>
    <w:p w14:paraId="29ED24E4" w14:textId="7FB94286" w:rsidR="00C93ADA" w:rsidRPr="004D2E8B" w:rsidRDefault="005142B8" w:rsidP="00C93ADA">
      <w:pPr>
        <w:spacing w:after="240"/>
        <w:jc w:val="both"/>
        <w:rPr>
          <w:rFonts w:ascii="Arial Narrow" w:eastAsia="Cambria" w:hAnsi="Arial Narrow" w:cs="Cambria"/>
        </w:rPr>
      </w:pPr>
      <w:r w:rsidRPr="004D2E8B">
        <w:rPr>
          <w:rFonts w:ascii="Arial Narrow" w:eastAsia="Cambria" w:hAnsi="Arial Narrow" w:cs="Cambria"/>
        </w:rPr>
        <w:t xml:space="preserve">Online Quiz </w:t>
      </w:r>
      <w:r w:rsidR="00CB0A62" w:rsidRPr="004D2E8B">
        <w:rPr>
          <w:rFonts w:ascii="Arial Narrow" w:eastAsia="Cambria" w:hAnsi="Arial Narrow" w:cs="Cambria"/>
        </w:rPr>
        <w:t>3</w:t>
      </w:r>
      <w:r w:rsidRPr="004D2E8B">
        <w:rPr>
          <w:rFonts w:ascii="Arial Narrow" w:eastAsia="Cambria" w:hAnsi="Arial Narrow" w:cs="Cambria"/>
        </w:rPr>
        <w:t>: due</w:t>
      </w:r>
      <w:r w:rsidR="00C93ADA" w:rsidRPr="004D2E8B">
        <w:rPr>
          <w:rFonts w:ascii="Arial Narrow" w:eastAsia="Cambria" w:hAnsi="Arial Narrow" w:cs="Cambria"/>
        </w:rPr>
        <w:t xml:space="preserve"> Wednesday, </w:t>
      </w:r>
      <w:r w:rsidR="00990EBC" w:rsidRPr="004D2E8B">
        <w:rPr>
          <w:rFonts w:ascii="Arial Narrow" w:eastAsia="Cambria" w:hAnsi="Arial Narrow" w:cs="Cambria"/>
        </w:rPr>
        <w:t>February 16, 2022, 1:00 pm ET / 7:00 pm CET</w:t>
      </w:r>
    </w:p>
    <w:p w14:paraId="47702C91" w14:textId="27C53479" w:rsidR="00C93ADA" w:rsidRPr="004D2E8B" w:rsidRDefault="00912C4A" w:rsidP="00C93ADA">
      <w:pPr>
        <w:spacing w:after="240"/>
        <w:jc w:val="both"/>
        <w:rPr>
          <w:rFonts w:ascii="Arial Narrow" w:eastAsia="Cambria" w:hAnsi="Arial Narrow" w:cs="Cambria"/>
        </w:rPr>
      </w:pPr>
      <w:r w:rsidRPr="004D2E8B">
        <w:rPr>
          <w:rFonts w:ascii="Arial Narrow" w:eastAsia="Cambria" w:hAnsi="Arial Narrow" w:cs="Cambria"/>
        </w:rPr>
        <w:t>Homework Assignment 2:</w:t>
      </w:r>
      <w:r w:rsidR="00C93ADA" w:rsidRPr="004D2E8B">
        <w:rPr>
          <w:rFonts w:ascii="Arial Narrow" w:eastAsia="Cambria" w:hAnsi="Arial Narrow" w:cs="Cambria"/>
        </w:rPr>
        <w:t xml:space="preserve"> </w:t>
      </w:r>
      <w:r w:rsidR="00990EBC" w:rsidRPr="004D2E8B">
        <w:rPr>
          <w:rFonts w:ascii="Arial Narrow" w:eastAsia="Cambria" w:hAnsi="Arial Narrow" w:cs="Cambria"/>
        </w:rPr>
        <w:t xml:space="preserve">Monday, February 21, 2022, 1:00 pm ET / 7:00 pm CET </w:t>
      </w:r>
    </w:p>
    <w:p w14:paraId="79AC308C" w14:textId="77777777" w:rsidR="005142B8" w:rsidRPr="004D2E8B" w:rsidRDefault="005142B8" w:rsidP="005142B8">
      <w:pPr>
        <w:jc w:val="both"/>
        <w:rPr>
          <w:rFonts w:ascii="Arial Narrow" w:eastAsia="Cambria" w:hAnsi="Arial Narrow" w:cs="Cambria"/>
          <w:b/>
        </w:rPr>
      </w:pPr>
      <w:r w:rsidRPr="004D2E8B">
        <w:rPr>
          <w:rFonts w:ascii="Arial Narrow" w:eastAsia="Cambria" w:hAnsi="Arial Narrow" w:cs="Cambria"/>
          <w:b/>
        </w:rPr>
        <w:t>Required Readings:</w:t>
      </w:r>
    </w:p>
    <w:p w14:paraId="55F038B8" w14:textId="662FFA85" w:rsidR="00912C4A"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Buskirk, T.D. (2018).  Surveying the Forests and Sampling the Trees: An overview of Classification and Regression Trees and Random Forests with applications in Survey Research. </w:t>
      </w:r>
      <w:r w:rsidRPr="004D2E8B">
        <w:rPr>
          <w:rFonts w:ascii="Arial Narrow" w:eastAsia="Cambria" w:hAnsi="Arial Narrow" w:cs="Cambria"/>
          <w:i/>
        </w:rPr>
        <w:t>Survey Practice</w:t>
      </w:r>
      <w:r w:rsidRPr="004D2E8B">
        <w:rPr>
          <w:rFonts w:ascii="Arial Narrow" w:eastAsia="Cambria" w:hAnsi="Arial Narrow" w:cs="Cambria"/>
        </w:rPr>
        <w:t xml:space="preserve">, Vol. 11(1). </w:t>
      </w:r>
    </w:p>
    <w:p w14:paraId="17B5A1BA" w14:textId="60336AB6" w:rsidR="005142B8" w:rsidRPr="004D2E8B" w:rsidRDefault="00912C4A" w:rsidP="00912C4A">
      <w:pPr>
        <w:spacing w:after="240"/>
        <w:jc w:val="both"/>
        <w:rPr>
          <w:rFonts w:ascii="Arial Narrow" w:eastAsia="Cambria" w:hAnsi="Arial Narrow" w:cs="Cambria"/>
        </w:rPr>
      </w:pPr>
      <w:r w:rsidRPr="004D2E8B">
        <w:rPr>
          <w:rFonts w:ascii="Arial Narrow" w:eastAsia="Cambria" w:hAnsi="Arial Narrow" w:cs="Cambria"/>
        </w:rPr>
        <w:t xml:space="preserve">Earp, M, Mitchell, M., McCarthy, J. and Kreuter, F. (2014). </w:t>
      </w:r>
      <w:r w:rsidRPr="004D2E8B">
        <w:rPr>
          <w:rFonts w:ascii="Arial Narrow" w:eastAsia="Cambria" w:hAnsi="Arial Narrow" w:cs="Cambria"/>
          <w:i/>
        </w:rPr>
        <w:t>Modeling Nonresponse in Establishment Surveys: Using an Ensemble Tree Model to Create Nonresponse Propensity Scores and Detect Potential Bias in an Agricultural Survey, Journal of Official Statistics</w:t>
      </w:r>
      <w:r w:rsidRPr="004D2E8B">
        <w:rPr>
          <w:rFonts w:ascii="Arial Narrow" w:eastAsia="Cambria" w:hAnsi="Arial Narrow" w:cs="Cambria"/>
        </w:rPr>
        <w:t xml:space="preserve">, Vol. 30(4), 701–719. </w:t>
      </w:r>
    </w:p>
    <w:p w14:paraId="52027A72" w14:textId="77777777" w:rsidR="005142B8" w:rsidRPr="004D2E8B" w:rsidRDefault="005142B8" w:rsidP="005142B8">
      <w:pPr>
        <w:jc w:val="both"/>
        <w:rPr>
          <w:rFonts w:ascii="Arial Narrow" w:eastAsia="Cambria" w:hAnsi="Arial Narrow" w:cs="Cambria"/>
          <w:b/>
        </w:rPr>
      </w:pPr>
      <w:r w:rsidRPr="004D2E8B">
        <w:rPr>
          <w:rFonts w:ascii="Arial Narrow" w:eastAsia="Cambria" w:hAnsi="Arial Narrow" w:cs="Cambria"/>
          <w:b/>
        </w:rPr>
        <w:t>Recommended Readings:</w:t>
      </w:r>
    </w:p>
    <w:p w14:paraId="6FF5A62B" w14:textId="7D772C62" w:rsidR="00D847B4" w:rsidRPr="004D2E8B" w:rsidRDefault="00D847B4" w:rsidP="00D847B4">
      <w:pPr>
        <w:spacing w:after="240"/>
        <w:rPr>
          <w:rFonts w:ascii="Arial Narrow" w:eastAsia="Cambria" w:hAnsi="Arial Narrow" w:cs="Cambria"/>
        </w:rPr>
      </w:pPr>
      <w:r w:rsidRPr="004D2E8B">
        <w:rPr>
          <w:rFonts w:ascii="Arial Narrow" w:eastAsia="Cambria" w:hAnsi="Arial Narrow" w:cs="Cambria"/>
        </w:rPr>
        <w:t xml:space="preserve">Earp, M., Toth, D., Phipps,P. and Oslund, C. (2018).  Assessing Nonresponse in a Longitudinal Establishment Survey Using Regression Trees. </w:t>
      </w:r>
      <w:r w:rsidRPr="004D2E8B">
        <w:rPr>
          <w:rFonts w:ascii="Arial Narrow" w:eastAsia="Cambria" w:hAnsi="Arial Narrow" w:cs="Cambria"/>
          <w:i/>
        </w:rPr>
        <w:t>Journal of Ofﬁcial Statistics</w:t>
      </w:r>
      <w:r w:rsidRPr="004D2E8B">
        <w:rPr>
          <w:rFonts w:ascii="Arial Narrow" w:eastAsia="Cambria" w:hAnsi="Arial Narrow" w:cs="Cambria"/>
        </w:rPr>
        <w:t>, Vol. 34, No. 2, 2018, pp. 463–481</w:t>
      </w:r>
      <w:r w:rsidR="00AE6C60" w:rsidRPr="004D2E8B">
        <w:rPr>
          <w:rFonts w:ascii="Arial Narrow" w:eastAsia="Cambria" w:hAnsi="Arial Narrow" w:cs="Cambria"/>
        </w:rPr>
        <w:t>.</w:t>
      </w:r>
    </w:p>
    <w:p w14:paraId="713C15B9" w14:textId="65A06892" w:rsidR="00D847B4" w:rsidRPr="004D2E8B" w:rsidRDefault="00D847B4" w:rsidP="00D847B4">
      <w:pPr>
        <w:spacing w:after="240"/>
        <w:rPr>
          <w:rFonts w:ascii="Arial Narrow" w:eastAsia="Cambria" w:hAnsi="Arial Narrow" w:cs="Cambria"/>
        </w:rPr>
      </w:pPr>
      <w:r w:rsidRPr="004D2E8B">
        <w:rPr>
          <w:rFonts w:ascii="Arial Narrow" w:eastAsia="Cambria" w:hAnsi="Arial Narrow" w:cs="Cambria"/>
        </w:rPr>
        <w:t xml:space="preserve">Phipps, Polly; Toth, Daniell. Analyzing establishment nonresponse using an interpretable regression tree model with linked administrative data. Ann. Appl. Stat. 6 (2012), no. 2, 772--794. doi:10.1214/11-AOAS521. </w:t>
      </w:r>
    </w:p>
    <w:p w14:paraId="0000008C" w14:textId="460116A8" w:rsidR="00990EBC" w:rsidRPr="004D2E8B" w:rsidRDefault="00D847B4" w:rsidP="00D847B4">
      <w:pPr>
        <w:spacing w:after="240"/>
        <w:jc w:val="both"/>
        <w:rPr>
          <w:rFonts w:ascii="Arial Narrow" w:eastAsia="Cambria" w:hAnsi="Arial Narrow" w:cs="Cambria"/>
        </w:rPr>
      </w:pPr>
      <w:r w:rsidRPr="004D2E8B">
        <w:rPr>
          <w:rFonts w:ascii="Arial Narrow" w:eastAsia="Cambria" w:hAnsi="Arial Narrow" w:cs="Cambria"/>
        </w:rPr>
        <w:t xml:space="preserve">Toth, D. 2017. rpms: Recursive Partitioning for Modeling Survey Data. R package version 0.2.0. </w:t>
      </w:r>
    </w:p>
    <w:p w14:paraId="32CF0DB7" w14:textId="77777777" w:rsidR="00990EBC" w:rsidRPr="004D2E8B" w:rsidRDefault="00990EBC">
      <w:pPr>
        <w:rPr>
          <w:rFonts w:ascii="Arial Narrow" w:eastAsia="Cambria" w:hAnsi="Arial Narrow" w:cs="Cambria"/>
        </w:rPr>
      </w:pPr>
      <w:r w:rsidRPr="004D2E8B">
        <w:rPr>
          <w:rFonts w:ascii="Arial Narrow" w:eastAsia="Cambria" w:hAnsi="Arial Narrow" w:cs="Cambria"/>
        </w:rPr>
        <w:br w:type="page"/>
      </w:r>
    </w:p>
    <w:p w14:paraId="0000008D" w14:textId="2B10CCE7" w:rsidR="00AF1C1A" w:rsidRPr="004D2E8B" w:rsidRDefault="00874DA8">
      <w:pPr>
        <w:shd w:val="clear" w:color="auto" w:fill="43729E"/>
        <w:rPr>
          <w:rFonts w:ascii="Arial Narrow" w:eastAsia="Cambria" w:hAnsi="Arial Narrow" w:cs="Cambria"/>
          <w:b/>
          <w:color w:val="FFFFFF" w:themeColor="background1"/>
        </w:rPr>
      </w:pPr>
      <w:r w:rsidRPr="004D2E8B">
        <w:rPr>
          <w:rFonts w:ascii="Arial Narrow" w:eastAsia="Cambria" w:hAnsi="Arial Narrow" w:cs="Cambria"/>
          <w:b/>
          <w:color w:val="FFFFFF" w:themeColor="background1"/>
        </w:rPr>
        <w:lastRenderedPageBreak/>
        <w:t xml:space="preserve">Week 4: </w:t>
      </w:r>
      <w:r w:rsidR="003D0629" w:rsidRPr="004D2E8B">
        <w:rPr>
          <w:rFonts w:ascii="Arial Narrow" w:eastAsia="Cambria" w:hAnsi="Arial Narrow" w:cs="Cambria"/>
          <w:b/>
          <w:color w:val="FFFFFF" w:themeColor="background1"/>
        </w:rPr>
        <w:t>Random Forests</w:t>
      </w:r>
    </w:p>
    <w:p w14:paraId="164C4ABE" w14:textId="15CAB730" w:rsidR="005142B8" w:rsidRPr="004D2E8B" w:rsidRDefault="005142B8" w:rsidP="005142B8">
      <w:pPr>
        <w:spacing w:after="240"/>
        <w:jc w:val="both"/>
        <w:rPr>
          <w:rFonts w:ascii="Arial Narrow" w:eastAsia="Cambria" w:hAnsi="Arial Narrow" w:cs="Cambria"/>
          <w:highlight w:val="yellow"/>
        </w:rPr>
      </w:pPr>
      <w:r w:rsidRPr="004D2E8B">
        <w:rPr>
          <w:rFonts w:ascii="Arial Narrow" w:eastAsia="Cambria" w:hAnsi="Arial Narrow" w:cs="Cambria"/>
        </w:rPr>
        <w:br/>
        <w:t xml:space="preserve">Video lecture: available </w:t>
      </w:r>
      <w:r w:rsidR="00990EBC" w:rsidRPr="004D2E8B">
        <w:rPr>
          <w:rFonts w:ascii="Arial Narrow" w:eastAsia="Cambria" w:hAnsi="Arial Narrow" w:cs="Cambria"/>
        </w:rPr>
        <w:t>Monday, February 14, 2022</w:t>
      </w:r>
    </w:p>
    <w:p w14:paraId="7CA4DFEC" w14:textId="3D20C5EA" w:rsidR="00990EBC" w:rsidRPr="004D2E8B" w:rsidRDefault="005142B8" w:rsidP="002D0E84">
      <w:pPr>
        <w:spacing w:after="240"/>
        <w:jc w:val="both"/>
        <w:rPr>
          <w:rFonts w:ascii="Arial Narrow" w:eastAsia="Cambria" w:hAnsi="Arial Narrow" w:cs="Cambria"/>
        </w:rPr>
      </w:pPr>
      <w:r w:rsidRPr="004D2E8B">
        <w:rPr>
          <w:rFonts w:ascii="Arial Narrow" w:eastAsia="Cambria" w:hAnsi="Arial Narrow" w:cs="Cambria"/>
        </w:rPr>
        <w:t xml:space="preserve">Online meeting: </w:t>
      </w:r>
      <w:r w:rsidR="00990EBC" w:rsidRPr="004D2E8B">
        <w:rPr>
          <w:rFonts w:ascii="Arial Narrow" w:eastAsia="Cambria" w:hAnsi="Arial Narrow" w:cs="Cambria"/>
        </w:rPr>
        <w:t xml:space="preserve">Monday, February 21, 2022, 1:00 pm ET / 7:00 pm CET </w:t>
      </w:r>
    </w:p>
    <w:p w14:paraId="343DD5C5" w14:textId="716BAAE5" w:rsidR="002D0E84" w:rsidRPr="004D2E8B" w:rsidRDefault="005142B8" w:rsidP="002D0E84">
      <w:pPr>
        <w:spacing w:after="240"/>
        <w:jc w:val="both"/>
        <w:rPr>
          <w:rFonts w:ascii="Arial Narrow" w:eastAsia="Cambria" w:hAnsi="Arial Narrow" w:cs="Cambria"/>
        </w:rPr>
      </w:pPr>
      <w:r w:rsidRPr="004D2E8B">
        <w:rPr>
          <w:rFonts w:ascii="Arial Narrow" w:eastAsia="Cambria" w:hAnsi="Arial Narrow" w:cs="Cambria"/>
        </w:rPr>
        <w:t xml:space="preserve">Online Quiz </w:t>
      </w:r>
      <w:r w:rsidR="00AE6C60" w:rsidRPr="004D2E8B">
        <w:rPr>
          <w:rFonts w:ascii="Arial Narrow" w:eastAsia="Cambria" w:hAnsi="Arial Narrow" w:cs="Cambria"/>
        </w:rPr>
        <w:t>4</w:t>
      </w:r>
      <w:r w:rsidRPr="004D2E8B">
        <w:rPr>
          <w:rFonts w:ascii="Arial Narrow" w:eastAsia="Cambria" w:hAnsi="Arial Narrow" w:cs="Cambria"/>
        </w:rPr>
        <w:t xml:space="preserve">: due </w:t>
      </w:r>
      <w:r w:rsidR="00990EBC" w:rsidRPr="004D2E8B">
        <w:rPr>
          <w:rFonts w:ascii="Arial Narrow" w:eastAsia="Cambria" w:hAnsi="Arial Narrow" w:cs="Cambria"/>
        </w:rPr>
        <w:t xml:space="preserve">Wednesday, February 23, 2022, 1:00 pm ET / 7:00 pm CET </w:t>
      </w:r>
    </w:p>
    <w:p w14:paraId="4298D35D" w14:textId="366AADA3" w:rsidR="002D0E84" w:rsidRPr="004D2E8B" w:rsidRDefault="00AE6C60" w:rsidP="002D0E84">
      <w:pPr>
        <w:spacing w:after="240"/>
        <w:jc w:val="both"/>
        <w:rPr>
          <w:rFonts w:ascii="Arial Narrow" w:eastAsia="Cambria" w:hAnsi="Arial Narrow" w:cs="Cambria"/>
        </w:rPr>
      </w:pPr>
      <w:r w:rsidRPr="004D2E8B">
        <w:rPr>
          <w:rFonts w:ascii="Arial Narrow" w:eastAsia="Cambria" w:hAnsi="Arial Narrow" w:cs="Cambria"/>
        </w:rPr>
        <w:t xml:space="preserve">Homework Assignment 3: due </w:t>
      </w:r>
      <w:r w:rsidR="00990EBC" w:rsidRPr="004D2E8B">
        <w:rPr>
          <w:rFonts w:ascii="Arial Narrow" w:eastAsia="Cambria" w:hAnsi="Arial Narrow" w:cs="Cambria"/>
        </w:rPr>
        <w:t>Monday, February 28, 2022, 1:00 pm ET / 7:00 pm CET</w:t>
      </w:r>
    </w:p>
    <w:p w14:paraId="732D5070" w14:textId="77777777" w:rsidR="005142B8" w:rsidRPr="004D2E8B" w:rsidRDefault="005142B8" w:rsidP="005142B8">
      <w:pPr>
        <w:jc w:val="both"/>
        <w:rPr>
          <w:rFonts w:ascii="Arial Narrow" w:eastAsia="Cambria" w:hAnsi="Arial Narrow" w:cs="Cambria"/>
          <w:b/>
        </w:rPr>
      </w:pPr>
      <w:r w:rsidRPr="004D2E8B">
        <w:rPr>
          <w:rFonts w:ascii="Arial Narrow" w:eastAsia="Cambria" w:hAnsi="Arial Narrow" w:cs="Cambria"/>
          <w:b/>
        </w:rPr>
        <w:t>Required Readings:</w:t>
      </w:r>
    </w:p>
    <w:p w14:paraId="1054F76F" w14:textId="3ECC4300" w:rsidR="00AE6C60" w:rsidRPr="004D2E8B" w:rsidRDefault="00AE6C60" w:rsidP="00AE6C60">
      <w:pPr>
        <w:spacing w:after="240"/>
        <w:jc w:val="both"/>
        <w:rPr>
          <w:rFonts w:ascii="Arial Narrow" w:eastAsia="Cambria" w:hAnsi="Arial Narrow" w:cs="Cambria"/>
        </w:rPr>
      </w:pPr>
      <w:bookmarkStart w:id="2" w:name="_Hlk40698010"/>
      <w:r w:rsidRPr="004D2E8B">
        <w:rPr>
          <w:rFonts w:ascii="Arial Narrow" w:eastAsia="Cambria" w:hAnsi="Arial Narrow" w:cs="Cambria"/>
        </w:rPr>
        <w:t xml:space="preserve">Buskirk, T.D. (2018).  Surveying the Forests and Sampling the Trees: An overview of Classification and Regression Trees and Random Forests with applications in Survey Research.  </w:t>
      </w:r>
      <w:r w:rsidRPr="004D2E8B">
        <w:rPr>
          <w:rFonts w:ascii="Arial Narrow" w:eastAsia="Cambria" w:hAnsi="Arial Narrow" w:cs="Cambria"/>
          <w:i/>
        </w:rPr>
        <w:t>Survey Practice</w:t>
      </w:r>
      <w:r w:rsidRPr="004D2E8B">
        <w:rPr>
          <w:rFonts w:ascii="Arial Narrow" w:eastAsia="Cambria" w:hAnsi="Arial Narrow" w:cs="Cambria"/>
        </w:rPr>
        <w:t xml:space="preserve">, Vol. 11(1).  </w:t>
      </w:r>
    </w:p>
    <w:p w14:paraId="417A0979" w14:textId="3D332EAB" w:rsidR="005142B8" w:rsidRPr="004D2E8B" w:rsidRDefault="00AE6C60" w:rsidP="00AE6C60">
      <w:pPr>
        <w:spacing w:after="240"/>
        <w:jc w:val="both"/>
        <w:rPr>
          <w:rFonts w:ascii="Arial Narrow" w:eastAsia="Cambria" w:hAnsi="Arial Narrow" w:cs="Cambria"/>
        </w:rPr>
      </w:pPr>
      <w:r w:rsidRPr="004D2E8B">
        <w:rPr>
          <w:rFonts w:ascii="Arial Narrow" w:eastAsia="Cambria" w:hAnsi="Arial Narrow" w:cs="Cambria"/>
        </w:rPr>
        <w:t xml:space="preserve">Buskirk, T. D. &amp; Kolenikov S. (2015). Finding Respondents in the Forest: A Comparison of Logistic Regression and Random Forest Models for Response Propensity Weighting and Stratification. </w:t>
      </w:r>
      <w:r w:rsidRPr="004D2E8B">
        <w:rPr>
          <w:rFonts w:ascii="Arial Narrow" w:eastAsia="Cambria" w:hAnsi="Arial Narrow" w:cs="Cambria"/>
          <w:i/>
        </w:rPr>
        <w:t>Survey Insights: Methods from the Field, Weighting: Practical Issues and ‘How to’ Approach</w:t>
      </w:r>
      <w:r w:rsidRPr="004D2E8B">
        <w:rPr>
          <w:rFonts w:ascii="Arial Narrow" w:eastAsia="Cambria" w:hAnsi="Arial Narrow" w:cs="Cambria"/>
        </w:rPr>
        <w:t xml:space="preserve">. </w:t>
      </w:r>
    </w:p>
    <w:bookmarkEnd w:id="2"/>
    <w:p w14:paraId="47302344" w14:textId="77777777" w:rsidR="005142B8" w:rsidRPr="004D2E8B" w:rsidRDefault="005142B8" w:rsidP="005142B8">
      <w:pPr>
        <w:jc w:val="both"/>
        <w:rPr>
          <w:rFonts w:ascii="Arial Narrow" w:eastAsia="Cambria" w:hAnsi="Arial Narrow" w:cs="Cambria"/>
          <w:b/>
        </w:rPr>
      </w:pPr>
      <w:r w:rsidRPr="004D2E8B">
        <w:rPr>
          <w:rFonts w:ascii="Arial Narrow" w:eastAsia="Cambria" w:hAnsi="Arial Narrow" w:cs="Cambria"/>
          <w:b/>
        </w:rPr>
        <w:t>Recommended Readings:</w:t>
      </w:r>
    </w:p>
    <w:p w14:paraId="0000008E" w14:textId="04F30D10" w:rsidR="00AF1C1A" w:rsidRPr="004D2E8B" w:rsidRDefault="004D48CE" w:rsidP="005142B8">
      <w:pPr>
        <w:spacing w:after="240"/>
        <w:jc w:val="both"/>
        <w:rPr>
          <w:rFonts w:ascii="Arial Narrow" w:eastAsia="Cambria" w:hAnsi="Arial Narrow" w:cs="Cambria"/>
        </w:rPr>
      </w:pPr>
      <w:r w:rsidRPr="004D2E8B">
        <w:rPr>
          <w:rFonts w:ascii="Arial Narrow" w:eastAsia="Cambria" w:hAnsi="Arial Narrow" w:cs="Cambria"/>
        </w:rPr>
        <w:t xml:space="preserve">Mendez, G., Buskirk, T.D., Lohr, S. and Haag, S.  (2008). Factors Associated with Persistence in Science and Engineering Majors:  An Exploratory Study Using Random Forests. Journal of Engineering Education, Vol. 97, No.1, pp. 57-70. </w:t>
      </w:r>
    </w:p>
    <w:p w14:paraId="7B48C685" w14:textId="31F4E6DC" w:rsidR="004D48CE" w:rsidRPr="004D2E8B" w:rsidRDefault="004D48CE" w:rsidP="005142B8">
      <w:pPr>
        <w:spacing w:after="240"/>
        <w:jc w:val="both"/>
        <w:rPr>
          <w:rFonts w:ascii="Arial Narrow" w:eastAsia="Cambria" w:hAnsi="Arial Narrow" w:cs="Cambria"/>
        </w:rPr>
      </w:pPr>
    </w:p>
    <w:sectPr w:rsidR="004D48CE" w:rsidRPr="004D2E8B">
      <w:footerReference w:type="default" r:id="rId1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BFDB" w14:textId="77777777" w:rsidR="001938EF" w:rsidRDefault="001938EF">
      <w:r>
        <w:separator/>
      </w:r>
    </w:p>
  </w:endnote>
  <w:endnote w:type="continuationSeparator" w:id="0">
    <w:p w14:paraId="6EEB4673" w14:textId="77777777" w:rsidR="001938EF" w:rsidRDefault="0019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3" w14:textId="77777777" w:rsidR="00AF1C1A" w:rsidRPr="00F1398C" w:rsidRDefault="00AF1C1A">
    <w:pPr>
      <w:pBdr>
        <w:top w:val="nil"/>
        <w:left w:val="nil"/>
        <w:bottom w:val="nil"/>
        <w:right w:val="nil"/>
        <w:between w:val="nil"/>
      </w:pBdr>
      <w:tabs>
        <w:tab w:val="center" w:pos="4536"/>
        <w:tab w:val="right" w:pos="9072"/>
      </w:tabs>
      <w:rPr>
        <w:rFonts w:ascii="Cambria" w:eastAsia="Cambria" w:hAnsi="Cambria" w:cs="Cambria"/>
        <w:color w:val="000000"/>
        <w:sz w:val="20"/>
        <w:szCs w:val="20"/>
      </w:rPr>
    </w:pPr>
  </w:p>
  <w:p w14:paraId="00000094" w14:textId="533C1EAA" w:rsidR="00AF1C1A" w:rsidRPr="00544145" w:rsidRDefault="00874DA8">
    <w:pPr>
      <w:pBdr>
        <w:top w:val="nil"/>
        <w:left w:val="nil"/>
        <w:bottom w:val="nil"/>
        <w:right w:val="nil"/>
        <w:between w:val="nil"/>
      </w:pBdr>
      <w:tabs>
        <w:tab w:val="center" w:pos="4536"/>
        <w:tab w:val="right" w:pos="9072"/>
      </w:tabs>
      <w:rPr>
        <w:rFonts w:ascii="Cambria" w:eastAsia="Cambria" w:hAnsi="Cambria" w:cs="Cambria"/>
        <w:color w:val="000000"/>
        <w:sz w:val="22"/>
        <w:szCs w:val="20"/>
      </w:rPr>
    </w:pPr>
    <w:r w:rsidRPr="00544145">
      <w:rPr>
        <w:rFonts w:ascii="Cambria" w:eastAsia="Cambria" w:hAnsi="Cambria" w:cs="Cambria"/>
        <w:color w:val="000000"/>
        <w:sz w:val="22"/>
        <w:szCs w:val="20"/>
      </w:rPr>
      <w:t xml:space="preserve"> </w:t>
    </w:r>
    <w:r w:rsidR="00F1398C" w:rsidRPr="00544145">
      <w:rPr>
        <w:rFonts w:ascii="Cambria" w:eastAsia="Cambria" w:hAnsi="Cambria" w:cs="Cambria"/>
        <w:color w:val="000000"/>
        <w:sz w:val="22"/>
        <w:szCs w:val="20"/>
      </w:rPr>
      <w:t>Introduction to Machine Learning and Big Data (ML I)</w:t>
    </w:r>
    <w:r w:rsidRPr="00544145">
      <w:rPr>
        <w:rFonts w:ascii="Cambria" w:eastAsia="Cambria" w:hAnsi="Cambria" w:cs="Cambria"/>
        <w:color w:val="000000"/>
        <w:sz w:val="22"/>
        <w:szCs w:val="20"/>
      </w:rPr>
      <w:t xml:space="preserve"> | </w:t>
    </w:r>
    <w:r w:rsidR="00F1398C" w:rsidRPr="00544145">
      <w:rPr>
        <w:rFonts w:ascii="Cambria" w:eastAsia="Cambria" w:hAnsi="Cambria" w:cs="Cambria"/>
        <w:color w:val="000000"/>
        <w:sz w:val="22"/>
        <w:szCs w:val="20"/>
      </w:rPr>
      <w:t>Spring</w:t>
    </w:r>
    <w:r w:rsidRPr="00544145">
      <w:rPr>
        <w:rFonts w:ascii="Cambria" w:eastAsia="Cambria" w:hAnsi="Cambria" w:cs="Cambria"/>
        <w:color w:val="000000"/>
        <w:sz w:val="22"/>
        <w:szCs w:val="20"/>
      </w:rPr>
      <w:t xml:space="preserve"> 20</w:t>
    </w:r>
    <w:r w:rsidR="00F1398C" w:rsidRPr="00544145">
      <w:rPr>
        <w:rFonts w:ascii="Cambria" w:eastAsia="Cambria" w:hAnsi="Cambria" w:cs="Cambria"/>
        <w:color w:val="000000"/>
        <w:sz w:val="22"/>
        <w:szCs w:val="20"/>
      </w:rPr>
      <w:t>2</w:t>
    </w:r>
    <w:r w:rsidR="00990EBC">
      <w:rPr>
        <w:rFonts w:ascii="Cambria" w:eastAsia="Cambria" w:hAnsi="Cambria" w:cs="Cambria"/>
        <w:color w:val="000000"/>
        <w:sz w:val="22"/>
        <w:szCs w:val="20"/>
      </w:rPr>
      <w:t>2</w:t>
    </w:r>
    <w:r w:rsidRPr="00544145">
      <w:rPr>
        <w:rFonts w:ascii="Cambria" w:eastAsia="Cambria" w:hAnsi="Cambria" w:cs="Cambria"/>
        <w:color w:val="000000"/>
        <w:sz w:val="22"/>
        <w:szCs w:val="20"/>
      </w:rPr>
      <w:t xml:space="preserve"> | Section</w:t>
    </w:r>
    <w:r w:rsidR="00544145">
      <w:rPr>
        <w:rFonts w:ascii="Cambria" w:eastAsia="Cambria" w:hAnsi="Cambria" w:cs="Cambria"/>
        <w:color w:val="000000"/>
        <w:sz w:val="22"/>
        <w:szCs w:val="20"/>
      </w:rPr>
      <w:t xml:space="preserve"> 1</w:t>
    </w:r>
    <w:r w:rsidRPr="00544145">
      <w:rPr>
        <w:rFonts w:ascii="Cambria" w:eastAsia="Cambria" w:hAnsi="Cambria" w:cs="Cambria"/>
        <w:color w:val="000000"/>
        <w:sz w:val="22"/>
        <w:szCs w:val="20"/>
      </w:rPr>
      <w:tab/>
    </w:r>
    <w:r w:rsidRPr="00544145">
      <w:rPr>
        <w:rFonts w:ascii="Cambria" w:eastAsia="Cambria" w:hAnsi="Cambria" w:cs="Cambria"/>
        <w:color w:val="000000"/>
        <w:sz w:val="22"/>
        <w:szCs w:val="20"/>
      </w:rPr>
      <w:fldChar w:fldCharType="begin"/>
    </w:r>
    <w:r w:rsidRPr="00544145">
      <w:rPr>
        <w:rFonts w:ascii="Cambria" w:eastAsia="Cambria" w:hAnsi="Cambria" w:cs="Cambria"/>
        <w:color w:val="000000"/>
        <w:sz w:val="22"/>
        <w:szCs w:val="20"/>
      </w:rPr>
      <w:instrText>PAGE</w:instrText>
    </w:r>
    <w:r w:rsidRPr="00544145">
      <w:rPr>
        <w:rFonts w:ascii="Cambria" w:eastAsia="Cambria" w:hAnsi="Cambria" w:cs="Cambria"/>
        <w:color w:val="000000"/>
        <w:sz w:val="22"/>
        <w:szCs w:val="20"/>
      </w:rPr>
      <w:fldChar w:fldCharType="separate"/>
    </w:r>
    <w:r w:rsidR="00D751DE">
      <w:rPr>
        <w:rFonts w:ascii="Cambria" w:eastAsia="Cambria" w:hAnsi="Cambria" w:cs="Cambria"/>
        <w:noProof/>
        <w:color w:val="000000"/>
        <w:sz w:val="22"/>
        <w:szCs w:val="20"/>
      </w:rPr>
      <w:t>8</w:t>
    </w:r>
    <w:r w:rsidRPr="00544145">
      <w:rPr>
        <w:rFonts w:ascii="Cambria" w:eastAsia="Cambria" w:hAnsi="Cambria" w:cs="Cambria"/>
        <w:color w:val="000000"/>
        <w:sz w:val="22"/>
        <w:szCs w:val="20"/>
      </w:rPr>
      <w:fldChar w:fldCharType="end"/>
    </w:r>
  </w:p>
  <w:p w14:paraId="00000095" w14:textId="77777777" w:rsidR="00AF1C1A" w:rsidRDefault="00AF1C1A">
    <w:pPr>
      <w:pBdr>
        <w:top w:val="nil"/>
        <w:left w:val="nil"/>
        <w:bottom w:val="nil"/>
        <w:right w:val="nil"/>
        <w:between w:val="nil"/>
      </w:pBdr>
      <w:tabs>
        <w:tab w:val="center" w:pos="4536"/>
        <w:tab w:val="right" w:pos="9072"/>
      </w:tabs>
      <w:rPr>
        <w:rFonts w:ascii="Arial Narrow" w:eastAsia="Arial Narrow" w:hAnsi="Arial Narrow" w:cs="Arial Narrow"/>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EE988" w14:textId="77777777" w:rsidR="001938EF" w:rsidRDefault="001938EF">
      <w:r>
        <w:separator/>
      </w:r>
    </w:p>
  </w:footnote>
  <w:footnote w:type="continuationSeparator" w:id="0">
    <w:p w14:paraId="50AC32B5" w14:textId="77777777" w:rsidR="001938EF" w:rsidRDefault="00193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42130"/>
    <w:multiLevelType w:val="multilevel"/>
    <w:tmpl w:val="DD2C8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FA4F22"/>
    <w:multiLevelType w:val="multilevel"/>
    <w:tmpl w:val="113ED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E93D7B"/>
    <w:multiLevelType w:val="multilevel"/>
    <w:tmpl w:val="D0480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1A"/>
    <w:rsid w:val="001938EF"/>
    <w:rsid w:val="002D0E84"/>
    <w:rsid w:val="00327C4C"/>
    <w:rsid w:val="003D0629"/>
    <w:rsid w:val="004D2E8B"/>
    <w:rsid w:val="004D48CE"/>
    <w:rsid w:val="004E5E12"/>
    <w:rsid w:val="005142B8"/>
    <w:rsid w:val="00544145"/>
    <w:rsid w:val="00753543"/>
    <w:rsid w:val="00874DA8"/>
    <w:rsid w:val="008E2AFF"/>
    <w:rsid w:val="009054C4"/>
    <w:rsid w:val="00912C4A"/>
    <w:rsid w:val="00990EBC"/>
    <w:rsid w:val="009A5B4D"/>
    <w:rsid w:val="00A71319"/>
    <w:rsid w:val="00AE6C60"/>
    <w:rsid w:val="00AF1C1A"/>
    <w:rsid w:val="00C93ADA"/>
    <w:rsid w:val="00CB0A62"/>
    <w:rsid w:val="00D751DE"/>
    <w:rsid w:val="00D83602"/>
    <w:rsid w:val="00D847B4"/>
    <w:rsid w:val="00EA13A0"/>
    <w:rsid w:val="00F1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066A"/>
  <w15:docId w15:val="{390515F0-6846-4B55-89FF-8139D039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3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8C"/>
    <w:rPr>
      <w:rFonts w:ascii="Segoe UI" w:hAnsi="Segoe UI" w:cs="Segoe UI"/>
      <w:sz w:val="18"/>
      <w:szCs w:val="18"/>
    </w:rPr>
  </w:style>
  <w:style w:type="paragraph" w:styleId="Header">
    <w:name w:val="header"/>
    <w:basedOn w:val="Normal"/>
    <w:link w:val="HeaderChar"/>
    <w:uiPriority w:val="99"/>
    <w:unhideWhenUsed/>
    <w:rsid w:val="00F1398C"/>
    <w:pPr>
      <w:tabs>
        <w:tab w:val="center" w:pos="4536"/>
        <w:tab w:val="right" w:pos="9072"/>
      </w:tabs>
    </w:pPr>
  </w:style>
  <w:style w:type="character" w:customStyle="1" w:styleId="HeaderChar">
    <w:name w:val="Header Char"/>
    <w:basedOn w:val="DefaultParagraphFont"/>
    <w:link w:val="Header"/>
    <w:uiPriority w:val="99"/>
    <w:rsid w:val="00F1398C"/>
  </w:style>
  <w:style w:type="paragraph" w:styleId="Footer">
    <w:name w:val="footer"/>
    <w:basedOn w:val="Normal"/>
    <w:link w:val="FooterChar"/>
    <w:uiPriority w:val="99"/>
    <w:unhideWhenUsed/>
    <w:rsid w:val="00F1398C"/>
    <w:pPr>
      <w:tabs>
        <w:tab w:val="center" w:pos="4536"/>
        <w:tab w:val="right" w:pos="9072"/>
      </w:tabs>
    </w:pPr>
  </w:style>
  <w:style w:type="character" w:customStyle="1" w:styleId="FooterChar">
    <w:name w:val="Footer Char"/>
    <w:basedOn w:val="DefaultParagraphFont"/>
    <w:link w:val="Footer"/>
    <w:uiPriority w:val="99"/>
    <w:rsid w:val="00F1398C"/>
  </w:style>
  <w:style w:type="character" w:styleId="Hyperlink">
    <w:name w:val="Hyperlink"/>
    <w:basedOn w:val="DefaultParagraphFont"/>
    <w:uiPriority w:val="99"/>
    <w:unhideWhenUsed/>
    <w:rsid w:val="00A71319"/>
    <w:rPr>
      <w:color w:val="0000FF" w:themeColor="hyperlink"/>
      <w:u w:val="single"/>
    </w:rPr>
  </w:style>
  <w:style w:type="character" w:customStyle="1" w:styleId="UnresolvedMention">
    <w:name w:val="Unresolved Mention"/>
    <w:basedOn w:val="DefaultParagraphFont"/>
    <w:uiPriority w:val="99"/>
    <w:semiHidden/>
    <w:unhideWhenUsed/>
    <w:rsid w:val="00A713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847B4"/>
    <w:rPr>
      <w:b/>
      <w:bCs/>
    </w:rPr>
  </w:style>
  <w:style w:type="character" w:customStyle="1" w:styleId="CommentSubjectChar">
    <w:name w:val="Comment Subject Char"/>
    <w:basedOn w:val="CommentTextChar"/>
    <w:link w:val="CommentSubject"/>
    <w:uiPriority w:val="99"/>
    <w:semiHidden/>
    <w:rsid w:val="00D847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an.r-project.org/web/views/MachineLearning.html" TargetMode="External"/><Relationship Id="rId18" Type="http://schemas.openxmlformats.org/officeDocument/2006/relationships/hyperlink" Target="https://coleridge-initiative.github.io/big-data-and-social-scie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it.ly/1snBMk5" TargetMode="External"/><Relationship Id="rId17" Type="http://schemas.openxmlformats.org/officeDocument/2006/relationships/hyperlink" Target="http://www.uni-mannheim.de/studienbueros/english/counselling/disabled_persons_and_persons_with_chronic_illnesses/" TargetMode="External"/><Relationship Id="rId2" Type="http://schemas.openxmlformats.org/officeDocument/2006/relationships/customXml" Target="../customXml/item2.xml"/><Relationship Id="rId16" Type="http://schemas.openxmlformats.org/officeDocument/2006/relationships/hyperlink" Target="https://www.counseling.umd.edu/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1yZYHjK" TargetMode="External"/><Relationship Id="rId5" Type="http://schemas.openxmlformats.org/officeDocument/2006/relationships/styles" Target="styles.xml"/><Relationship Id="rId15" Type="http://schemas.openxmlformats.org/officeDocument/2006/relationships/hyperlink" Target="https://www.president.umd.edu/sites/president.umd.edu/files/documents/policies/III-100A.pdf" TargetMode="External"/><Relationship Id="rId10" Type="http://schemas.openxmlformats.org/officeDocument/2006/relationships/hyperlink" Target="http://mannheim.instructur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1DpPF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1E7C3109A8ED40B7059E338730487B" ma:contentTypeVersion="11" ma:contentTypeDescription="Create a new document." ma:contentTypeScope="" ma:versionID="260f266c2cfb72b05eba9c14e9e7ccb3">
  <xsd:schema xmlns:xsd="http://www.w3.org/2001/XMLSchema" xmlns:xs="http://www.w3.org/2001/XMLSchema" xmlns:p="http://schemas.microsoft.com/office/2006/metadata/properties" xmlns:ns2="fb75fef6-dbba-43c2-bd77-5e2973926c0e" xmlns:ns3="6be5e7ce-9f58-401d-8166-6a8f4524c7f9" targetNamespace="http://schemas.microsoft.com/office/2006/metadata/properties" ma:root="true" ma:fieldsID="b0613869ab95f9751dd43f06c56ab5a4" ns2:_="" ns3:_="">
    <xsd:import namespace="fb75fef6-dbba-43c2-bd77-5e2973926c0e"/>
    <xsd:import namespace="6be5e7ce-9f58-401d-8166-6a8f4524c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fef6-dbba-43c2-bd77-5e2973926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5e7ce-9f58-401d-8166-6a8f4524c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64EFD-0AB2-4868-8156-D62DB314750E}">
  <ds:schemaRefs>
    <ds:schemaRef ds:uri="http://schemas.microsoft.com/sharepoint/v3/contenttype/forms"/>
  </ds:schemaRefs>
</ds:datastoreItem>
</file>

<file path=customXml/itemProps2.xml><?xml version="1.0" encoding="utf-8"?>
<ds:datastoreItem xmlns:ds="http://schemas.openxmlformats.org/officeDocument/2006/customXml" ds:itemID="{FEBD2CB4-F2AD-4E7B-987E-FDE5F67E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fef6-dbba-43c2-bd77-5e2973926c0e"/>
    <ds:schemaRef ds:uri="6be5e7ce-9f58-401d-8166-6a8f4524c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6F41D-81B8-43B9-811D-03B750E2E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14285</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Mannheim</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Busche</dc:creator>
  <cp:lastModifiedBy>Alexandra Brown</cp:lastModifiedBy>
  <cp:revision>2</cp:revision>
  <dcterms:created xsi:type="dcterms:W3CDTF">2021-12-23T11:19:00Z</dcterms:created>
  <dcterms:modified xsi:type="dcterms:W3CDTF">2021-12-23T11:19:00Z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0x010100611E7C3109A8ED40B7059E338730487B</vt:lpwstr>
  </property>
</Properties>
</file>